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31BA9AE5"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B869D9">
        <w:rPr>
          <w:rFonts w:cs="Arial"/>
          <w:b/>
          <w:sz w:val="24"/>
          <w:lang w:val="en-US"/>
        </w:rPr>
        <w:t>1</w:t>
      </w:r>
      <w:r w:rsidRPr="006B352C">
        <w:rPr>
          <w:b/>
          <w:i/>
          <w:sz w:val="28"/>
          <w:lang w:val="en-US"/>
        </w:rPr>
        <w:tab/>
      </w:r>
      <w:r w:rsidRPr="005721EA">
        <w:rPr>
          <w:rFonts w:cs="Arial"/>
          <w:b/>
          <w:sz w:val="24"/>
          <w:lang w:val="en-US"/>
        </w:rPr>
        <w:t>S</w:t>
      </w:r>
      <w:r w:rsidR="00B92C4A" w:rsidRPr="005721EA">
        <w:rPr>
          <w:rFonts w:cs="Arial"/>
          <w:b/>
          <w:sz w:val="24"/>
          <w:lang w:val="en-US"/>
        </w:rPr>
        <w:t>6</w:t>
      </w:r>
      <w:r w:rsidRPr="005721EA">
        <w:rPr>
          <w:rFonts w:cs="Arial"/>
          <w:b/>
          <w:sz w:val="24"/>
          <w:lang w:val="en-US"/>
        </w:rPr>
        <w:t>-2</w:t>
      </w:r>
      <w:r w:rsidR="009B26D0" w:rsidRPr="005721EA">
        <w:rPr>
          <w:rFonts w:cs="Arial"/>
          <w:b/>
          <w:sz w:val="24"/>
          <w:lang w:val="en-US"/>
        </w:rPr>
        <w:t>6</w:t>
      </w:r>
      <w:ins w:id="10" w:author="CMCC-2" w:date="2026-02-11T16:17:00Z" w16du:dateUtc="2026-02-11T10:47:00Z">
        <w:r w:rsidR="00912B1F">
          <w:rPr>
            <w:rFonts w:cs="Arial"/>
            <w:b/>
            <w:sz w:val="24"/>
            <w:lang w:val="en-US"/>
          </w:rPr>
          <w:t>0544</w:t>
        </w:r>
      </w:ins>
      <w:del w:id="11" w:author="CMCC-2" w:date="2026-02-11T16:17:00Z" w16du:dateUtc="2026-02-11T10:47:00Z">
        <w:r w:rsidR="005721EA" w:rsidRPr="005721EA" w:rsidDel="00912B1F">
          <w:rPr>
            <w:rFonts w:cs="Arial"/>
            <w:b/>
            <w:sz w:val="24"/>
            <w:lang w:val="en-US"/>
          </w:rPr>
          <w:delText>0160</w:delText>
        </w:r>
      </w:del>
    </w:p>
    <w:p w14:paraId="00B468C2" w14:textId="052CD94F" w:rsidR="00570D6B" w:rsidRPr="00441587" w:rsidRDefault="00B869D9">
      <w:pPr>
        <w:pStyle w:val="CRCoverPage"/>
        <w:outlineLvl w:val="0"/>
        <w:rPr>
          <w:b/>
          <w:sz w:val="22"/>
          <w:szCs w:val="22"/>
          <w:lang w:val="en-US" w:eastAsia="zh-CN"/>
        </w:rPr>
      </w:pPr>
      <w:bookmarkStart w:id="12" w:name="_Hlk91755148"/>
      <w:bookmarkStart w:id="13"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2"/>
      <w:bookmarkEnd w:id="13"/>
      <w:r w:rsidR="008F48BA" w:rsidRPr="00AB3727">
        <w:rPr>
          <w:rFonts w:cs="Arial"/>
          <w:b/>
          <w:bCs/>
          <w:sz w:val="24"/>
          <w:lang w:val="en-US"/>
        </w:rPr>
        <w:t xml:space="preserve"> </w:t>
      </w:r>
      <w:r>
        <w:rPr>
          <w:rFonts w:cs="Arial"/>
          <w:b/>
          <w:bCs/>
          <w:sz w:val="24"/>
          <w:lang w:val="en-US"/>
        </w:rPr>
        <w:t>Goa, 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r w:rsidR="00912B1F">
        <w:rPr>
          <w:rFonts w:cs="Arial"/>
          <w:b/>
          <w:bCs/>
          <w:sz w:val="24"/>
          <w:lang w:val="en-US"/>
        </w:rPr>
        <w:tab/>
      </w:r>
      <w:ins w:id="14" w:author="CMCC-2" w:date="2026-02-11T16:16:00Z" w16du:dateUtc="2026-02-11T10:46:00Z">
        <w:r w:rsidR="00912B1F">
          <w:rPr>
            <w:rFonts w:cs="Arial"/>
            <w:b/>
            <w:bCs/>
            <w:sz w:val="24"/>
            <w:lang w:val="en-US"/>
          </w:rPr>
          <w:tab/>
          <w:t xml:space="preserve">     </w:t>
        </w:r>
        <w:proofErr w:type="gramStart"/>
        <w:r w:rsidR="00912B1F">
          <w:rPr>
            <w:rFonts w:cs="Arial"/>
            <w:b/>
            <w:bCs/>
            <w:sz w:val="24"/>
            <w:lang w:val="en-US"/>
          </w:rPr>
          <w:t xml:space="preserve">   </w:t>
        </w:r>
        <w:r w:rsidR="00912B1F">
          <w:rPr>
            <w:rFonts w:cs="Arial"/>
            <w:b/>
            <w:bCs/>
            <w:sz w:val="24"/>
            <w:lang w:val="en-US"/>
          </w:rPr>
          <w:t>(</w:t>
        </w:r>
        <w:proofErr w:type="gramEnd"/>
        <w:r w:rsidR="00912B1F">
          <w:rPr>
            <w:rFonts w:cs="Arial"/>
            <w:b/>
            <w:bCs/>
            <w:sz w:val="24"/>
            <w:lang w:val="en-US"/>
          </w:rPr>
          <w:t>revision of S6-260160)</w:t>
        </w:r>
      </w:ins>
      <w:r w:rsidR="00912B1F">
        <w:rPr>
          <w:rFonts w:cs="Arial"/>
          <w:b/>
          <w:bCs/>
          <w:sz w:val="24"/>
          <w:lang w:val="en-US"/>
        </w:rPr>
        <w:tab/>
      </w:r>
      <w:r w:rsidR="00912B1F">
        <w:rPr>
          <w:rFonts w:cs="Arial"/>
          <w:b/>
          <w:bCs/>
          <w:sz w:val="24"/>
          <w:lang w:val="en-US"/>
        </w:rPr>
        <w:tab/>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675EDCE9"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B869D9">
        <w:rPr>
          <w:rFonts w:ascii="Arial" w:hAnsi="Arial" w:cs="Arial"/>
          <w:b/>
        </w:rPr>
        <w:t>Sol#8</w:t>
      </w:r>
      <w:r w:rsidR="002E0C80">
        <w:rPr>
          <w:rFonts w:ascii="Arial" w:hAnsi="Arial" w:cs="Arial"/>
          <w:b/>
        </w:rPr>
        <w:t xml:space="preserve"> </w:t>
      </w:r>
      <w:r w:rsidR="0020210E">
        <w:rPr>
          <w:rFonts w:ascii="Arial" w:hAnsi="Arial" w:cs="Arial"/>
          <w:b/>
        </w:rPr>
        <w:t xml:space="preserve">update </w:t>
      </w:r>
      <w:r w:rsidR="00B869D9">
        <w:rPr>
          <w:rFonts w:ascii="Arial" w:hAnsi="Arial" w:cs="Arial"/>
          <w:b/>
        </w:rPr>
        <w:t xml:space="preserve">&amp; Evaluation: </w:t>
      </w:r>
      <w:r w:rsidR="005C7618" w:rsidRPr="005C7618">
        <w:rPr>
          <w:rFonts w:ascii="Arial" w:hAnsi="Arial" w:cs="Arial"/>
          <w:b/>
        </w:rPr>
        <w:t xml:space="preserve">Exposing the value-added information of </w:t>
      </w:r>
      <w:proofErr w:type="spellStart"/>
      <w:r w:rsidR="005C7618" w:rsidRPr="005C7618">
        <w:rPr>
          <w:rFonts w:ascii="Arial" w:hAnsi="Arial" w:cs="Arial"/>
          <w:b/>
        </w:rPr>
        <w:t>AIoT</w:t>
      </w:r>
      <w:proofErr w:type="spellEnd"/>
      <w:r w:rsidR="005C7618" w:rsidRPr="005C7618">
        <w:rPr>
          <w:rFonts w:ascii="Arial" w:hAnsi="Arial" w:cs="Arial"/>
          <w:b/>
        </w:rPr>
        <w:t xml:space="preserve"> devices to the consumer</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68CBFEB1"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5721EA" w:rsidRPr="005721EA">
        <w:rPr>
          <w:rFonts w:ascii="Arial" w:hAnsi="Arial" w:cs="Arial"/>
          <w:b/>
          <w:lang w:eastAsia="zh-CN"/>
        </w:rPr>
        <w:t>8</w:t>
      </w:r>
      <w:r w:rsidR="00B92C4A" w:rsidRPr="005721EA">
        <w:rPr>
          <w:rFonts w:ascii="Arial" w:hAnsi="Arial" w:cs="Arial"/>
          <w:b/>
          <w:lang w:eastAsia="zh-CN"/>
        </w:rPr>
        <w:t>.</w:t>
      </w:r>
      <w:r w:rsidR="00E71965" w:rsidRPr="005721EA">
        <w:rPr>
          <w:rFonts w:ascii="Arial" w:hAnsi="Arial" w:cs="Arial"/>
          <w:b/>
          <w:lang w:eastAsia="zh-CN"/>
        </w:rPr>
        <w:t>8</w:t>
      </w:r>
    </w:p>
    <w:p w14:paraId="0540723B" w14:textId="07E543E1"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5"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5"/>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w:t>
      </w:r>
      <w:r w:rsidR="00A90246">
        <w:rPr>
          <w:rFonts w:ascii="Arial" w:hAnsi="Arial" w:cs="Arial"/>
          <w:b/>
        </w:rPr>
        <w:t>1</w:t>
      </w:r>
      <w:r w:rsidR="00B869D9">
        <w:rPr>
          <w:rFonts w:ascii="Arial" w:hAnsi="Arial" w:cs="Arial"/>
          <w:b/>
        </w:rPr>
        <w:t>.0</w:t>
      </w:r>
      <w:r w:rsidR="00B92C4A">
        <w:rPr>
          <w:rFonts w:ascii="Arial" w:hAnsi="Arial" w:cs="Arial"/>
          <w:b/>
        </w:rPr>
        <w:t>.0</w:t>
      </w:r>
    </w:p>
    <w:p w14:paraId="146AE8A0" w14:textId="04A520EF"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2276FD">
        <w:rPr>
          <w:rFonts w:ascii="Arial" w:hAnsi="Arial" w:cs="Arial"/>
          <w:i/>
          <w:lang w:eastAsia="zh-CN"/>
        </w:rPr>
        <w:t xml:space="preserve">and evaluates </w:t>
      </w:r>
      <w:r w:rsidR="0020210E">
        <w:rPr>
          <w:rFonts w:ascii="Arial" w:hAnsi="Arial" w:cs="Arial"/>
          <w:i/>
          <w:lang w:eastAsia="zh-CN"/>
        </w:rPr>
        <w:t>the sol#</w:t>
      </w:r>
      <w:r w:rsidR="005C7618">
        <w:rPr>
          <w:rFonts w:ascii="Arial" w:hAnsi="Arial" w:cs="Arial"/>
          <w:i/>
          <w:lang w:eastAsia="zh-CN"/>
        </w:rPr>
        <w:t xml:space="preserve">8: </w:t>
      </w:r>
      <w:r w:rsidR="0020210E">
        <w:rPr>
          <w:rFonts w:ascii="Arial" w:hAnsi="Arial" w:cs="Arial"/>
          <w:i/>
          <w:lang w:eastAsia="zh-CN"/>
        </w:rPr>
        <w:t xml:space="preserve"> </w:t>
      </w:r>
      <w:r w:rsidR="005C7618">
        <w:rPr>
          <w:rFonts w:ascii="Arial" w:hAnsi="Arial" w:cs="Arial"/>
          <w:i/>
          <w:lang w:eastAsia="zh-CN"/>
        </w:rPr>
        <w:t xml:space="preserve">Exposing the value-added information of </w:t>
      </w:r>
      <w:proofErr w:type="spellStart"/>
      <w:r w:rsidR="005C7618">
        <w:rPr>
          <w:rFonts w:ascii="Arial" w:hAnsi="Arial" w:cs="Arial"/>
          <w:i/>
          <w:lang w:eastAsia="zh-CN"/>
        </w:rPr>
        <w:t>AIoT</w:t>
      </w:r>
      <w:proofErr w:type="spellEnd"/>
      <w:r w:rsidR="005C7618">
        <w:rPr>
          <w:rFonts w:ascii="Arial" w:hAnsi="Arial" w:cs="Arial"/>
          <w:i/>
          <w:lang w:eastAsia="zh-CN"/>
        </w:rPr>
        <w:t xml:space="preserve"> devices to the consumer</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84996D3" w14:textId="45D7E6F2" w:rsidR="00874D4A" w:rsidRDefault="00B92C4A" w:rsidP="00874D4A">
      <w:r>
        <w:t xml:space="preserve">This </w:t>
      </w:r>
      <w:proofErr w:type="spellStart"/>
      <w:r>
        <w:t>pCR</w:t>
      </w:r>
      <w:proofErr w:type="spellEnd"/>
      <w:r>
        <w:t xml:space="preserve"> </w:t>
      </w:r>
      <w:r w:rsidR="0020210E">
        <w:t>updates</w:t>
      </w:r>
      <w:r w:rsidR="002276FD">
        <w:t xml:space="preserve"> and evaluates</w:t>
      </w:r>
      <w:r w:rsidR="0020210E">
        <w:t xml:space="preserve"> the Sol#</w:t>
      </w:r>
      <w:r w:rsidR="005C7618">
        <w:rPr>
          <w:rFonts w:hint="eastAsia"/>
          <w:lang w:eastAsia="zh-CN"/>
        </w:rPr>
        <w:t>8</w:t>
      </w:r>
      <w:r w:rsidR="0020210E">
        <w:t xml:space="preserve"> </w:t>
      </w:r>
      <w:r w:rsidR="002E0C80">
        <w:t xml:space="preserve">that </w:t>
      </w:r>
      <w:r w:rsidR="005C7618">
        <w:t>proposes</w:t>
      </w:r>
      <w:r w:rsidR="005C7618">
        <w:rPr>
          <w:lang w:eastAsia="zh-CN"/>
        </w:rPr>
        <w:t xml:space="preserve"> a procedure to expose</w:t>
      </w:r>
      <w:r w:rsidR="005C7618">
        <w:t xml:space="preserve"> the</w:t>
      </w:r>
      <w:r w:rsidR="005C7618" w:rsidRPr="005C7618">
        <w:t xml:space="preserve"> value-added information via </w:t>
      </w:r>
      <w:proofErr w:type="spellStart"/>
      <w:r w:rsidR="005C7618" w:rsidRPr="005C7618">
        <w:t>AIoT</w:t>
      </w:r>
      <w:proofErr w:type="spellEnd"/>
      <w:r w:rsidR="005C7618" w:rsidRPr="005C7618">
        <w:t xml:space="preserve"> application enabler</w:t>
      </w:r>
      <w:r w:rsidR="00874D4A">
        <w:t>.</w:t>
      </w:r>
    </w:p>
    <w:p w14:paraId="313BEC05" w14:textId="4370E409"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E854E9">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089A221C" w:rsidR="00833A19" w:rsidRDefault="00766088" w:rsidP="00833A19">
      <w:pPr>
        <w:rPr>
          <w:lang w:eastAsia="zh-CN"/>
        </w:rPr>
      </w:pPr>
      <w:r>
        <w:t>Updates</w:t>
      </w:r>
      <w:r w:rsidR="002276FD">
        <w:t xml:space="preserve"> and evaluates</w:t>
      </w:r>
      <w:r>
        <w:t xml:space="preserve"> </w:t>
      </w:r>
      <w:r w:rsidR="002E0C80">
        <w:t>the solution #</w:t>
      </w:r>
      <w:r w:rsidR="00655E01">
        <w:rPr>
          <w:rFonts w:hint="eastAsia"/>
          <w:lang w:eastAsia="zh-CN"/>
        </w:rPr>
        <w:t>8</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47ABC1DA"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2276FD">
        <w:rPr>
          <w:lang w:val="en-GB"/>
        </w:rPr>
        <w:t xml:space="preserve"> and evaluation</w:t>
      </w:r>
      <w:r w:rsidR="005C7618">
        <w:rPr>
          <w:lang w:val="en-GB"/>
        </w:rPr>
        <w:t xml:space="preserve"> </w:t>
      </w:r>
      <w:r>
        <w:rPr>
          <w:lang w:val="en-GB"/>
        </w:rPr>
        <w:t xml:space="preserve">for the inclusion in the TR </w:t>
      </w:r>
      <w:r w:rsidR="008C6077">
        <w:rPr>
          <w:lang w:val="en-GB"/>
        </w:rPr>
        <w:t>23.700-</w:t>
      </w:r>
      <w:r w:rsidR="00A745AF">
        <w:rPr>
          <w:lang w:val="en-GB"/>
        </w:rPr>
        <w:t>26</w:t>
      </w:r>
      <w:r w:rsidR="008C6077">
        <w:rPr>
          <w:lang w:val="en-GB"/>
        </w:rPr>
        <w:t xml:space="preserve"> v</w:t>
      </w:r>
      <w:r w:rsidR="002276FD">
        <w:rPr>
          <w:lang w:val="en-GB"/>
        </w:rPr>
        <w:t>1.0.</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6" w:name="_Toc517082226"/>
    </w:p>
    <w:p w14:paraId="6E938966" w14:textId="77777777" w:rsidR="009B26D0" w:rsidRDefault="009B26D0" w:rsidP="009B26D0">
      <w:pPr>
        <w:pStyle w:val="Heading2"/>
        <w:rPr>
          <w:lang w:val="en-US"/>
        </w:rPr>
      </w:pPr>
      <w:bookmarkStart w:id="17" w:name="_Toc215527236"/>
      <w:bookmarkEnd w:id="0"/>
      <w:bookmarkEnd w:id="1"/>
      <w:bookmarkEnd w:id="2"/>
      <w:bookmarkEnd w:id="3"/>
      <w:bookmarkEnd w:id="4"/>
      <w:bookmarkEnd w:id="5"/>
      <w:bookmarkEnd w:id="6"/>
      <w:bookmarkEnd w:id="7"/>
      <w:bookmarkEnd w:id="8"/>
      <w:bookmarkEnd w:id="9"/>
      <w:bookmarkEnd w:id="16"/>
      <w:r>
        <w:rPr>
          <w:lang w:val="en-US" w:eastAsia="ko-KR"/>
        </w:rPr>
        <w:t>7.</w:t>
      </w:r>
      <w:r>
        <w:rPr>
          <w:rFonts w:hint="eastAsia"/>
          <w:lang w:val="en-US" w:eastAsia="zh-CN"/>
        </w:rPr>
        <w:t>8</w:t>
      </w:r>
      <w:r>
        <w:rPr>
          <w:lang w:val="en-US" w:eastAsia="ko-KR"/>
        </w:rPr>
        <w:tab/>
        <w:t>Solution #</w:t>
      </w:r>
      <w:r>
        <w:rPr>
          <w:rFonts w:hint="eastAsia"/>
          <w:lang w:val="en-US" w:eastAsia="zh-CN"/>
        </w:rPr>
        <w:t>8</w:t>
      </w:r>
      <w:r>
        <w:rPr>
          <w:lang w:val="en-US" w:eastAsia="ko-KR"/>
        </w:rPr>
        <w:t xml:space="preserve">: </w:t>
      </w:r>
      <w:r>
        <w:rPr>
          <w:lang w:val="en-US" w:eastAsia="zh-CN"/>
        </w:rPr>
        <w:t xml:space="preserve">Exposing the value-added information of </w:t>
      </w:r>
      <w:proofErr w:type="spellStart"/>
      <w:r>
        <w:rPr>
          <w:lang w:val="en-US" w:eastAsia="zh-CN"/>
        </w:rPr>
        <w:t>AIoT</w:t>
      </w:r>
      <w:proofErr w:type="spellEnd"/>
      <w:r>
        <w:rPr>
          <w:lang w:val="en-US" w:eastAsia="zh-CN"/>
        </w:rPr>
        <w:t xml:space="preserve"> devices to the consumer</w:t>
      </w:r>
      <w:bookmarkEnd w:id="17"/>
    </w:p>
    <w:p w14:paraId="2D0AEE0A" w14:textId="77777777" w:rsidR="009B26D0" w:rsidRDefault="009B26D0" w:rsidP="009B26D0">
      <w:pPr>
        <w:pStyle w:val="Heading3"/>
        <w:rPr>
          <w:rFonts w:eastAsia="SimSun"/>
          <w:lang w:val="en-US" w:eastAsia="zh-CN"/>
        </w:rPr>
      </w:pPr>
      <w:bookmarkStart w:id="18" w:name="_Toc215527237"/>
      <w:r>
        <w:rPr>
          <w:lang w:val="en-US"/>
        </w:rPr>
        <w:t>7.</w:t>
      </w:r>
      <w:r>
        <w:rPr>
          <w:rFonts w:hint="eastAsia"/>
          <w:lang w:val="en-US" w:eastAsia="zh-CN"/>
        </w:rPr>
        <w:t>8</w:t>
      </w:r>
      <w:r>
        <w:rPr>
          <w:lang w:val="en-US"/>
        </w:rPr>
        <w:t>.1</w:t>
      </w:r>
      <w:r>
        <w:rPr>
          <w:lang w:val="en-US"/>
        </w:rPr>
        <w:tab/>
        <w:t xml:space="preserve">Solution </w:t>
      </w:r>
      <w:r>
        <w:rPr>
          <w:rFonts w:eastAsia="SimSun"/>
          <w:lang w:val="en-US" w:eastAsia="zh-CN"/>
        </w:rPr>
        <w:t>Architecture</w:t>
      </w:r>
      <w:bookmarkEnd w:id="18"/>
    </w:p>
    <w:p w14:paraId="175AC356" w14:textId="77777777" w:rsidR="009B26D0" w:rsidRPr="0088030A" w:rsidRDefault="009B26D0" w:rsidP="009B26D0">
      <w:pPr>
        <w:rPr>
          <w:lang w:eastAsia="zh-CN"/>
        </w:rPr>
      </w:pPr>
      <w:r>
        <w:rPr>
          <w:rFonts w:hint="eastAsia"/>
        </w:rPr>
        <w:t xml:space="preserve">This solution </w:t>
      </w:r>
      <w:r>
        <w:t>is based on an</w:t>
      </w:r>
      <w:r w:rsidRPr="00817E2A">
        <w:t xml:space="preserve"> independent architecture</w:t>
      </w:r>
      <w:r>
        <w:t xml:space="preserve"> that is newly defined in the </w:t>
      </w:r>
      <w:r>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10047B95" w14:textId="77777777" w:rsidR="009B26D0" w:rsidRDefault="009B26D0" w:rsidP="009B26D0">
      <w:pPr>
        <w:pStyle w:val="Heading3"/>
        <w:rPr>
          <w:lang w:val="en-US" w:eastAsia="zh-CN"/>
        </w:rPr>
      </w:pPr>
      <w:bookmarkStart w:id="19" w:name="_Toc215527238"/>
      <w:r>
        <w:rPr>
          <w:lang w:val="en-US"/>
        </w:rPr>
        <w:t>7.</w:t>
      </w:r>
      <w:r>
        <w:rPr>
          <w:rFonts w:hint="eastAsia"/>
          <w:lang w:val="en-US" w:eastAsia="zh-CN"/>
        </w:rPr>
        <w:t>8</w:t>
      </w:r>
      <w:r>
        <w:rPr>
          <w:lang w:val="en-US"/>
        </w:rPr>
        <w:t>.2</w:t>
      </w:r>
      <w:r>
        <w:rPr>
          <w:lang w:val="en-US"/>
        </w:rPr>
        <w:tab/>
        <w:t>Solution description</w:t>
      </w:r>
      <w:bookmarkEnd w:id="19"/>
    </w:p>
    <w:p w14:paraId="1705C598" w14:textId="77777777" w:rsidR="009B26D0" w:rsidRDefault="009B26D0" w:rsidP="009B26D0">
      <w:pPr>
        <w:rPr>
          <w:lang w:eastAsia="zh-CN"/>
        </w:rPr>
      </w:pPr>
      <w:r>
        <w:rPr>
          <w:lang w:eastAsia="zh-CN"/>
        </w:rPr>
        <w:t xml:space="preserve">For </w:t>
      </w:r>
      <w:proofErr w:type="spellStart"/>
      <w:r>
        <w:rPr>
          <w:lang w:eastAsia="zh-CN"/>
        </w:rPr>
        <w:t>AIoT</w:t>
      </w:r>
      <w:proofErr w:type="spellEnd"/>
      <w:r>
        <w:rPr>
          <w:lang w:eastAsia="zh-CN"/>
        </w:rPr>
        <w:t xml:space="preserve"> service operation requests, the collected </w:t>
      </w:r>
      <w:proofErr w:type="spellStart"/>
      <w:r>
        <w:rPr>
          <w:lang w:eastAsia="zh-CN"/>
        </w:rPr>
        <w:t>AIoT</w:t>
      </w:r>
      <w:proofErr w:type="spellEnd"/>
      <w:r>
        <w:rPr>
          <w:lang w:eastAsia="zh-CN"/>
        </w:rPr>
        <w:t xml:space="preserve"> Devices ID(s) could be huge, less categorized and may not fulfill the service requirements from the 3rd parties (e.g. AS/AF). </w:t>
      </w:r>
    </w:p>
    <w:p w14:paraId="537A101D" w14:textId="77777777" w:rsidR="009B26D0" w:rsidRDefault="009B26D0" w:rsidP="009B26D0">
      <w:pPr>
        <w:rPr>
          <w:lang w:eastAsia="zh-CN"/>
        </w:rPr>
      </w:pPr>
      <w:r>
        <w:rPr>
          <w:lang w:eastAsia="zh-CN"/>
        </w:rPr>
        <w:t xml:space="preserve">For example, a 3rd-party retail App-server (i.e., VAL server) may issue periodic inventory service requests to check the volume of some specific types of </w:t>
      </w:r>
      <w:proofErr w:type="spellStart"/>
      <w:r>
        <w:rPr>
          <w:lang w:eastAsia="zh-CN"/>
        </w:rPr>
        <w:t>AIoT</w:t>
      </w:r>
      <w:proofErr w:type="spellEnd"/>
      <w:r>
        <w:rPr>
          <w:lang w:eastAsia="zh-CN"/>
        </w:rPr>
        <w:t xml:space="preserve"> devices in a (large)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w:t>
      </w:r>
      <w:r>
        <w:rPr>
          <w:lang w:eastAsia="zh-CN"/>
        </w:rPr>
        <w:lastRenderedPageBreak/>
        <w:t>devices of the type. The current exposure information from the 5G core network as specified in 3GPP TS 23.369[</w:t>
      </w:r>
      <w:r>
        <w:rPr>
          <w:rFonts w:hint="eastAsia"/>
          <w:lang w:eastAsia="zh-CN"/>
        </w:rPr>
        <w:t>3</w:t>
      </w:r>
      <w:r>
        <w:rPr>
          <w:lang w:eastAsia="zh-CN"/>
        </w:rPr>
        <w:t xml:space="preserve">] lacks the categorization for the </w:t>
      </w:r>
      <w:proofErr w:type="spellStart"/>
      <w:r>
        <w:rPr>
          <w:lang w:eastAsia="zh-CN"/>
        </w:rPr>
        <w:t>AIoT</w:t>
      </w:r>
      <w:proofErr w:type="spellEnd"/>
      <w:r>
        <w:rPr>
          <w:lang w:eastAsia="zh-CN"/>
        </w:rPr>
        <w:t xml:space="preserve"> devices.  </w:t>
      </w:r>
    </w:p>
    <w:p w14:paraId="0CC915B6" w14:textId="77777777" w:rsidR="009B26D0" w:rsidRDefault="009B26D0" w:rsidP="009B26D0">
      <w:pPr>
        <w:rPr>
          <w:lang w:eastAsia="zh-CN"/>
        </w:rPr>
      </w:pPr>
      <w:r>
        <w:rPr>
          <w:rFonts w:eastAsia="SimSun"/>
          <w:lang w:eastAsia="zh-CN"/>
        </w:rPr>
        <w:t xml:space="preserve">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w:t>
      </w:r>
      <w:proofErr w:type="spellStart"/>
      <w:r>
        <w:rPr>
          <w:rFonts w:eastAsia="SimSun"/>
          <w:lang w:eastAsia="zh-CN"/>
        </w:rPr>
        <w:t>AIoT</w:t>
      </w:r>
      <w:proofErr w:type="spellEnd"/>
      <w:r>
        <w:rPr>
          <w:rFonts w:eastAsia="SimSun"/>
          <w:lang w:eastAsia="zh-CN"/>
        </w:rPr>
        <w:t xml:space="preserve"> application enabler may aggregate these requests to optimize the efficiency by sending only one combined 'inventory service’ request, or sending multiple requests to multiple AIOTF in 5GC.</w:t>
      </w:r>
    </w:p>
    <w:p w14:paraId="19528D2F" w14:textId="77777777" w:rsidR="009B26D0" w:rsidRDefault="009B26D0" w:rsidP="009B26D0">
      <w:pPr>
        <w:rPr>
          <w:rFonts w:eastAsia="DengXian"/>
          <w:lang w:eastAsia="zh-CN"/>
        </w:rPr>
      </w:pPr>
      <w:r>
        <w:rPr>
          <w:lang w:eastAsia="zh-CN"/>
        </w:rPr>
        <w:t xml:space="preserve">Besides, some VAL servers may need to regularly track the location of the </w:t>
      </w:r>
      <w:proofErr w:type="spellStart"/>
      <w:r>
        <w:rPr>
          <w:lang w:eastAsia="zh-CN"/>
        </w:rPr>
        <w:t>AIoT</w:t>
      </w:r>
      <w:proofErr w:type="spellEnd"/>
      <w:r>
        <w:rPr>
          <w:lang w:eastAsia="zh-CN"/>
        </w:rPr>
        <w:t xml:space="preserve"> devices (e.g. the goods in the truck) and identify the trajectory or the direction for the </w:t>
      </w:r>
      <w:proofErr w:type="spellStart"/>
      <w:r>
        <w:rPr>
          <w:lang w:eastAsia="zh-CN"/>
        </w:rPr>
        <w:t>AIoT</w:t>
      </w:r>
      <w:proofErr w:type="spellEnd"/>
      <w:r>
        <w:rPr>
          <w:lang w:eastAsia="zh-CN"/>
        </w:rPr>
        <w:t xml:space="preserve"> devices depending on their locations. Alert messages may be sent to certain </w:t>
      </w:r>
      <w:proofErr w:type="spellStart"/>
      <w:r>
        <w:rPr>
          <w:lang w:eastAsia="zh-CN"/>
        </w:rPr>
        <w:t>AIoT</w:t>
      </w:r>
      <w:proofErr w:type="spellEnd"/>
      <w:r>
        <w:rPr>
          <w:lang w:eastAsia="zh-CN"/>
        </w:rPr>
        <w:t xml:space="preserve">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0EFF020B" w14:textId="77777777" w:rsidR="009B26D0" w:rsidRDefault="009B26D0" w:rsidP="009B26D0">
      <w:pPr>
        <w:rPr>
          <w:lang w:val="en-IN" w:eastAsia="zh-CN"/>
        </w:rPr>
      </w:pPr>
      <w:r>
        <w:rPr>
          <w:lang w:eastAsia="zh-CN"/>
        </w:rPr>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 i.e., the VAL server, if they can receive enriched results from the Ambient IoT App enabler.  </w:t>
      </w:r>
    </w:p>
    <w:p w14:paraId="67FE1BC9" w14:textId="77777777" w:rsidR="009B26D0" w:rsidRDefault="009B26D0" w:rsidP="009B26D0">
      <w:pPr>
        <w:rPr>
          <w:lang w:eastAsia="zh-CN"/>
        </w:rPr>
      </w:pPr>
      <w:r>
        <w:rPr>
          <w:lang w:val="en-IN"/>
        </w:rPr>
        <w:t xml:space="preserve">Based on the </w:t>
      </w:r>
      <w:r>
        <w:t xml:space="preserve">functional model for </w:t>
      </w:r>
      <w:proofErr w:type="spellStart"/>
      <w:r>
        <w:t>AIoTApp</w:t>
      </w:r>
      <w:proofErr w:type="spellEnd"/>
      <w:r>
        <w:t xml:space="preserve"> service as in the </w:t>
      </w:r>
      <w:r>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For any additional processing of value-add services, e.g., more effective batched processing of service requests, aggregation of captured </w:t>
      </w:r>
      <w:proofErr w:type="spellStart"/>
      <w:r>
        <w:t>AIoT</w:t>
      </w:r>
      <w:proofErr w:type="spellEnd"/>
      <w:r>
        <w:t xml:space="preserve"> device information, exposure of location info. of </w:t>
      </w:r>
      <w:proofErr w:type="spellStart"/>
      <w:r>
        <w:t>AIoT</w:t>
      </w:r>
      <w:proofErr w:type="spellEnd"/>
      <w:r>
        <w:t xml:space="preserve"> devices, etc.,   the application enabler </w:t>
      </w:r>
      <w:proofErr w:type="spellStart"/>
      <w:r>
        <w:t>AIoTApp</w:t>
      </w:r>
      <w:proofErr w:type="spellEnd"/>
      <w:r>
        <w:t xml:space="preserve"> can provide the enriched services.</w:t>
      </w:r>
    </w:p>
    <w:p w14:paraId="1A7CEC47" w14:textId="77777777" w:rsidR="009B26D0" w:rsidRDefault="009B26D0" w:rsidP="009B26D0">
      <w:pPr>
        <w:pStyle w:val="Heading3"/>
        <w:rPr>
          <w:lang w:val="en-US"/>
        </w:rPr>
      </w:pPr>
      <w:bookmarkStart w:id="20" w:name="_Toc215527239"/>
      <w:r>
        <w:rPr>
          <w:lang w:val="en-US"/>
        </w:rPr>
        <w:t>7.</w:t>
      </w:r>
      <w:r>
        <w:rPr>
          <w:rFonts w:hint="eastAsia"/>
          <w:lang w:val="en-US" w:eastAsia="zh-CN"/>
        </w:rPr>
        <w:t>8</w:t>
      </w:r>
      <w:r>
        <w:rPr>
          <w:lang w:val="en-US"/>
        </w:rPr>
        <w:t>.3</w:t>
      </w:r>
      <w:r>
        <w:rPr>
          <w:lang w:val="en-US"/>
        </w:rPr>
        <w:tab/>
        <w:t>Procedure</w:t>
      </w:r>
      <w:bookmarkEnd w:id="20"/>
      <w:r>
        <w:rPr>
          <w:lang w:val="en-US"/>
        </w:rPr>
        <w:t xml:space="preserve"> </w:t>
      </w:r>
    </w:p>
    <w:p w14:paraId="458115BE" w14:textId="77777777" w:rsidR="009B26D0" w:rsidRPr="009B26D0" w:rsidRDefault="009B26D0" w:rsidP="009B26D0">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1" w:name="_Toc215527240"/>
      <w:r w:rsidRPr="009B26D0">
        <w:rPr>
          <w:rFonts w:ascii="Arial" w:eastAsiaTheme="minorEastAsia" w:hAnsi="Arial" w:cs="Times New Roman"/>
          <w:i w:val="0"/>
          <w:iCs w:val="0"/>
          <w:color w:val="auto"/>
          <w:sz w:val="24"/>
          <w:lang w:eastAsia="en-US"/>
        </w:rPr>
        <w:t>7.</w:t>
      </w:r>
      <w:r w:rsidRPr="009B26D0">
        <w:rPr>
          <w:rFonts w:ascii="Arial" w:eastAsiaTheme="minorEastAsia" w:hAnsi="Arial" w:cs="Times New Roman" w:hint="eastAsia"/>
          <w:i w:val="0"/>
          <w:iCs w:val="0"/>
          <w:color w:val="auto"/>
          <w:sz w:val="24"/>
          <w:lang w:eastAsia="en-US"/>
        </w:rPr>
        <w:t>8</w:t>
      </w:r>
      <w:r w:rsidRPr="009B26D0">
        <w:rPr>
          <w:rFonts w:ascii="Arial" w:eastAsiaTheme="minorEastAsia" w:hAnsi="Arial" w:cs="Times New Roman"/>
          <w:i w:val="0"/>
          <w:iCs w:val="0"/>
          <w:color w:val="auto"/>
          <w:sz w:val="24"/>
          <w:lang w:eastAsia="en-US"/>
        </w:rPr>
        <w:t>.3.1</w:t>
      </w:r>
      <w:r w:rsidRPr="009B26D0">
        <w:rPr>
          <w:rFonts w:ascii="Arial" w:eastAsiaTheme="minorEastAsia" w:hAnsi="Arial" w:cs="Times New Roman"/>
          <w:i w:val="0"/>
          <w:iCs w:val="0"/>
          <w:color w:val="auto"/>
          <w:sz w:val="24"/>
          <w:lang w:eastAsia="en-US"/>
        </w:rPr>
        <w:tab/>
        <w:t xml:space="preserve">Exposure of value-added information via </w:t>
      </w:r>
      <w:proofErr w:type="spellStart"/>
      <w:r w:rsidRPr="009B26D0">
        <w:rPr>
          <w:rFonts w:ascii="Arial" w:eastAsiaTheme="minorEastAsia" w:hAnsi="Arial" w:cs="Times New Roman"/>
          <w:i w:val="0"/>
          <w:iCs w:val="0"/>
          <w:color w:val="auto"/>
          <w:sz w:val="24"/>
          <w:lang w:eastAsia="en-US"/>
        </w:rPr>
        <w:t>AIoT</w:t>
      </w:r>
      <w:proofErr w:type="spellEnd"/>
      <w:r w:rsidRPr="009B26D0">
        <w:rPr>
          <w:rFonts w:ascii="Arial" w:eastAsiaTheme="minorEastAsia" w:hAnsi="Arial" w:cs="Times New Roman"/>
          <w:i w:val="0"/>
          <w:iCs w:val="0"/>
          <w:color w:val="auto"/>
          <w:sz w:val="24"/>
          <w:lang w:eastAsia="en-US"/>
        </w:rPr>
        <w:t xml:space="preserve"> application enabler</w:t>
      </w:r>
      <w:bookmarkEnd w:id="21"/>
    </w:p>
    <w:p w14:paraId="042BEB79" w14:textId="77777777" w:rsidR="009B26D0" w:rsidRDefault="009B26D0" w:rsidP="009B26D0">
      <w:r>
        <w:t>Figure 7.</w:t>
      </w:r>
      <w:r>
        <w:rPr>
          <w:rFonts w:hint="eastAsia"/>
          <w:lang w:eastAsia="zh-CN"/>
        </w:rPr>
        <w:t>8</w:t>
      </w:r>
      <w:r>
        <w:t>.3</w:t>
      </w:r>
      <w:r>
        <w:rPr>
          <w:lang w:eastAsia="zh-CN"/>
        </w:rPr>
        <w:t>.1</w:t>
      </w:r>
      <w:r>
        <w:t xml:space="preserve">-1 illustrates the procedure for the </w:t>
      </w:r>
      <w:proofErr w:type="spellStart"/>
      <w:r>
        <w:t>AIoT</w:t>
      </w:r>
      <w:proofErr w:type="spellEnd"/>
      <w:r>
        <w:t xml:space="preserve"> application enabler to interact with the 5GS for the support of the Ambient IoT App service that leverages the corresponding 5GC NF services and APIs as specified in the TS 23.369 [3]. Upon receiving the requested </w:t>
      </w:r>
      <w:proofErr w:type="spellStart"/>
      <w:r>
        <w:t>AIoT</w:t>
      </w:r>
      <w:proofErr w:type="spellEnd"/>
      <w:r>
        <w:t xml:space="preserve"> device information, the </w:t>
      </w:r>
      <w:proofErr w:type="spellStart"/>
      <w:r>
        <w:t>AIoTApp</w:t>
      </w:r>
      <w:proofErr w:type="spellEnd"/>
      <w:r>
        <w:t xml:space="preserve"> enabler conducts the value-added information processing before exposing the information to the VAL server (i.e., </w:t>
      </w:r>
      <w:proofErr w:type="spellStart"/>
      <w:r>
        <w:t>AIoT</w:t>
      </w:r>
      <w:proofErr w:type="spellEnd"/>
      <w:r>
        <w:t xml:space="preserve"> service consumer).</w:t>
      </w:r>
    </w:p>
    <w:p w14:paraId="23F54572" w14:textId="77777777" w:rsidR="009B26D0" w:rsidRDefault="009B26D0" w:rsidP="009B26D0">
      <w:r>
        <w:t>Pre-condition:</w:t>
      </w:r>
    </w:p>
    <w:p w14:paraId="1375DAA4" w14:textId="77777777" w:rsidR="009B26D0" w:rsidRDefault="009B26D0" w:rsidP="009B26D0">
      <w:pPr>
        <w:pStyle w:val="B1"/>
      </w:pPr>
      <w:r>
        <w:t>-</w:t>
      </w:r>
      <w:r>
        <w:tab/>
        <w:t xml:space="preserve">The VAL server discovers and selects the </w:t>
      </w:r>
      <w:proofErr w:type="spellStart"/>
      <w:r>
        <w:t>AIoTApp</w:t>
      </w:r>
      <w:proofErr w:type="spellEnd"/>
      <w:r>
        <w:t xml:space="preserve"> enabler by CAPIF functions.</w:t>
      </w:r>
    </w:p>
    <w:p w14:paraId="2B519035" w14:textId="77777777" w:rsidR="009B26D0" w:rsidRDefault="009B26D0" w:rsidP="009B26D0">
      <w:pPr>
        <w:pStyle w:val="B1"/>
      </w:pPr>
      <w:r>
        <w:t>-</w:t>
      </w:r>
      <w:r>
        <w:tab/>
        <w:t>Multiple AIOTFs may be discovered and selected in the 5GS.</w:t>
      </w:r>
    </w:p>
    <w:p w14:paraId="731617CB" w14:textId="77777777" w:rsidR="009B26D0" w:rsidRDefault="009B26D0" w:rsidP="009B26D0">
      <w:pPr>
        <w:pStyle w:val="B1"/>
      </w:pPr>
    </w:p>
    <w:p w14:paraId="319BBF15" w14:textId="77777777" w:rsidR="009B26D0" w:rsidRDefault="009B26D0" w:rsidP="009B26D0">
      <w:pPr>
        <w:pStyle w:val="TH"/>
      </w:pPr>
      <w:r>
        <w:rPr>
          <w:noProof/>
          <w:lang w:eastAsia="zh-CN"/>
        </w:rPr>
        <w:drawing>
          <wp:inline distT="0" distB="0" distL="0" distR="0" wp14:anchorId="4E45DC1C" wp14:editId="6919FD07">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3EFE57AE" w14:textId="77777777" w:rsidR="009B26D0" w:rsidRDefault="009B26D0" w:rsidP="009B26D0">
      <w:pPr>
        <w:pStyle w:val="TF"/>
        <w:rPr>
          <w:lang w:eastAsia="zh-CN"/>
        </w:rPr>
      </w:pPr>
      <w:r>
        <w:rPr>
          <w:lang w:eastAsia="zh-CN"/>
        </w:rPr>
        <w:t>Figure 7.</w:t>
      </w:r>
      <w:r>
        <w:rPr>
          <w:rFonts w:hint="eastAsia"/>
          <w:lang w:eastAsia="zh-CN"/>
        </w:rPr>
        <w:t>8</w:t>
      </w:r>
      <w:r>
        <w:rPr>
          <w:lang w:eastAsia="zh-CN"/>
        </w:rPr>
        <w:t xml:space="preserve">.3.1-1: Exposure of value-added info via </w:t>
      </w:r>
      <w:proofErr w:type="spellStart"/>
      <w:r>
        <w:rPr>
          <w:lang w:eastAsia="zh-CN"/>
        </w:rPr>
        <w:t>AIoT</w:t>
      </w:r>
      <w:proofErr w:type="spellEnd"/>
      <w:r>
        <w:rPr>
          <w:lang w:eastAsia="zh-CN"/>
        </w:rPr>
        <w:t xml:space="preserve"> App enabler</w:t>
      </w:r>
    </w:p>
    <w:p w14:paraId="3E7679E4" w14:textId="77777777" w:rsidR="009B26D0" w:rsidRPr="0088030A" w:rsidRDefault="009B26D0" w:rsidP="009B26D0">
      <w:pPr>
        <w:pStyle w:val="B1"/>
        <w:rPr>
          <w:lang w:eastAsia="zh-CN"/>
        </w:rPr>
      </w:pPr>
      <w:r>
        <w:rPr>
          <w:lang w:eastAsia="zh-CN"/>
        </w:rPr>
        <w:lastRenderedPageBreak/>
        <w:t>1.</w:t>
      </w:r>
      <w:r>
        <w:rPr>
          <w:lang w:eastAsia="zh-CN"/>
        </w:rPr>
        <w:tab/>
      </w:r>
      <w:r w:rsidRPr="0088030A">
        <w:rPr>
          <w:lang w:eastAsia="zh-CN"/>
        </w:rPr>
        <w:t xml:space="preserve">The VAL server decides to use the </w:t>
      </w:r>
      <w:proofErr w:type="spellStart"/>
      <w:r w:rsidRPr="0088030A">
        <w:rPr>
          <w:lang w:eastAsia="zh-CN"/>
        </w:rPr>
        <w:t>AIoT</w:t>
      </w:r>
      <w:proofErr w:type="spellEnd"/>
      <w:r w:rsidRPr="0088030A">
        <w:rPr>
          <w:lang w:eastAsia="zh-CN"/>
        </w:rPr>
        <w:t xml:space="preserve"> application enabler (</w:t>
      </w:r>
      <w:proofErr w:type="spellStart"/>
      <w:r w:rsidRPr="0088030A">
        <w:rPr>
          <w:lang w:eastAsia="zh-CN"/>
        </w:rPr>
        <w:t>AIoTApp</w:t>
      </w:r>
      <w:proofErr w:type="spellEnd"/>
      <w:r w:rsidRPr="0088030A">
        <w:rPr>
          <w:lang w:eastAsia="zh-CN"/>
        </w:rPr>
        <w:t xml:space="preserve">) to collect the </w:t>
      </w:r>
      <w:proofErr w:type="spellStart"/>
      <w:r w:rsidRPr="0088030A">
        <w:rPr>
          <w:lang w:eastAsia="zh-CN"/>
        </w:rPr>
        <w:t>AIoT</w:t>
      </w:r>
      <w:proofErr w:type="spellEnd"/>
      <w:r w:rsidRPr="0088030A">
        <w:rPr>
          <w:lang w:eastAsia="zh-CN"/>
        </w:rPr>
        <w:t xml:space="preserve"> device information and allocates address/port as </w:t>
      </w:r>
      <w:proofErr w:type="spellStart"/>
      <w:r w:rsidRPr="0088030A">
        <w:rPr>
          <w:lang w:eastAsia="zh-CN"/>
        </w:rPr>
        <w:t>AIoTApp</w:t>
      </w:r>
      <w:proofErr w:type="spellEnd"/>
      <w:r w:rsidRPr="0088030A">
        <w:rPr>
          <w:lang w:eastAsia="zh-CN"/>
        </w:rPr>
        <w:t xml:space="preserve">-S Data transmission connection information for receiving the </w:t>
      </w:r>
      <w:proofErr w:type="spellStart"/>
      <w:r w:rsidRPr="0088030A">
        <w:rPr>
          <w:lang w:eastAsia="zh-CN"/>
        </w:rPr>
        <w:t>AIoT</w:t>
      </w:r>
      <w:proofErr w:type="spellEnd"/>
      <w:r w:rsidRPr="0088030A">
        <w:rPr>
          <w:lang w:eastAsia="zh-CN"/>
        </w:rPr>
        <w:t xml:space="preserve"> data packets from the </w:t>
      </w:r>
      <w:proofErr w:type="spellStart"/>
      <w:r w:rsidRPr="0088030A">
        <w:rPr>
          <w:lang w:eastAsia="zh-CN"/>
        </w:rPr>
        <w:t>AIoTApp</w:t>
      </w:r>
      <w:proofErr w:type="spellEnd"/>
      <w:r w:rsidRPr="0088030A">
        <w:rPr>
          <w:lang w:eastAsia="zh-CN"/>
        </w:rPr>
        <w:t xml:space="preserve"> enabler. The VAL server sends the </w:t>
      </w:r>
      <w:proofErr w:type="spellStart"/>
      <w:r w:rsidRPr="0088030A">
        <w:rPr>
          <w:lang w:eastAsia="zh-CN"/>
        </w:rPr>
        <w:t>AIoT_app_service</w:t>
      </w:r>
      <w:proofErr w:type="spellEnd"/>
      <w:r w:rsidRPr="0088030A">
        <w:rPr>
          <w:lang w:eastAsia="zh-CN"/>
        </w:rPr>
        <w:t xml:space="preserve"> request to the </w:t>
      </w:r>
      <w:proofErr w:type="spellStart"/>
      <w:r w:rsidRPr="0088030A">
        <w:rPr>
          <w:lang w:eastAsia="zh-CN"/>
        </w:rPr>
        <w:t>AIoTApp</w:t>
      </w:r>
      <w:proofErr w:type="spellEnd"/>
      <w:r w:rsidRPr="0088030A">
        <w:rPr>
          <w:lang w:eastAsia="zh-CN"/>
        </w:rPr>
        <w:t xml:space="preserve"> enabler. The type of </w:t>
      </w:r>
      <w:proofErr w:type="spellStart"/>
      <w:r w:rsidRPr="0088030A">
        <w:rPr>
          <w:lang w:eastAsia="zh-CN"/>
        </w:rPr>
        <w:t>AIoT</w:t>
      </w:r>
      <w:proofErr w:type="spellEnd"/>
      <w:r w:rsidRPr="0088030A">
        <w:rPr>
          <w:lang w:eastAsia="zh-CN"/>
        </w:rPr>
        <w:t xml:space="preserve"> service is Inventory request. The service request includes VAL server ID, VAL service ID, </w:t>
      </w:r>
      <w:proofErr w:type="spellStart"/>
      <w:r w:rsidRPr="0088030A">
        <w:rPr>
          <w:lang w:eastAsia="zh-CN"/>
        </w:rPr>
        <w:t>AIoTApp</w:t>
      </w:r>
      <w:proofErr w:type="spellEnd"/>
      <w:r w:rsidRPr="0088030A">
        <w:rPr>
          <w:lang w:eastAsia="zh-CN"/>
        </w:rPr>
        <w:t xml:space="preserve">-S Data transmission connection information of the VAL server side, and the </w:t>
      </w:r>
      <w:proofErr w:type="spellStart"/>
      <w:r w:rsidRPr="0088030A">
        <w:rPr>
          <w:lang w:eastAsia="zh-CN"/>
        </w:rPr>
        <w:t>AIoT</w:t>
      </w:r>
      <w:proofErr w:type="spellEnd"/>
      <w:r w:rsidRPr="0088030A">
        <w:rPr>
          <w:lang w:eastAsia="zh-CN"/>
        </w:rPr>
        <w:t xml:space="preserve"> </w:t>
      </w:r>
      <w:proofErr w:type="gramStart"/>
      <w:r w:rsidRPr="0088030A">
        <w:rPr>
          <w:lang w:eastAsia="zh-CN"/>
        </w:rPr>
        <w:t>service related</w:t>
      </w:r>
      <w:proofErr w:type="gramEnd"/>
      <w:r w:rsidRPr="0088030A">
        <w:rPr>
          <w:lang w:eastAsia="zh-CN"/>
        </w:rPr>
        <w:t xml:space="preserve"> parameters (e.g., AF ID, [External Target Area information], [information about the target </w:t>
      </w:r>
      <w:proofErr w:type="spellStart"/>
      <w:r w:rsidRPr="0088030A">
        <w:rPr>
          <w:lang w:eastAsia="zh-CN"/>
        </w:rPr>
        <w:t>AIoT</w:t>
      </w:r>
      <w:proofErr w:type="spellEnd"/>
      <w:r w:rsidRPr="0088030A">
        <w:rPr>
          <w:lang w:eastAsia="zh-CN"/>
        </w:rPr>
        <w:t xml:space="preserve"> Device(s)], [Approximate number of </w:t>
      </w:r>
      <w:proofErr w:type="spellStart"/>
      <w:r w:rsidRPr="0088030A">
        <w:rPr>
          <w:lang w:eastAsia="zh-CN"/>
        </w:rPr>
        <w:t>AIoT</w:t>
      </w:r>
      <w:proofErr w:type="spellEnd"/>
      <w:r w:rsidRPr="0088030A">
        <w:rPr>
          <w:lang w:eastAsia="zh-CN"/>
        </w:rPr>
        <w:t xml:space="preserve"> Devices], [time interval], etc.). The details of these service parameters are described in </w:t>
      </w:r>
      <w:r>
        <w:rPr>
          <w:rFonts w:hint="eastAsia"/>
          <w:lang w:eastAsia="zh-CN"/>
        </w:rPr>
        <w:t xml:space="preserve">3GPP </w:t>
      </w:r>
      <w:r w:rsidRPr="0088030A">
        <w:rPr>
          <w:lang w:eastAsia="zh-CN"/>
        </w:rPr>
        <w:t>TS 23.369 [3].</w:t>
      </w:r>
    </w:p>
    <w:p w14:paraId="622EE4D6" w14:textId="77777777" w:rsidR="009B26D0" w:rsidRPr="0088030A" w:rsidRDefault="009B26D0" w:rsidP="009B26D0">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w:t>
      </w:r>
      <w:proofErr w:type="spellStart"/>
      <w:r w:rsidRPr="001C5DF0">
        <w:rPr>
          <w:lang w:eastAsia="zh-CN"/>
        </w:rPr>
        <w:t>AIoT</w:t>
      </w:r>
      <w:proofErr w:type="spellEnd"/>
      <w:r w:rsidRPr="001C5DF0">
        <w:rPr>
          <w:lang w:eastAsia="zh-CN"/>
        </w:rPr>
        <w:t xml:space="preserve">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w:t>
      </w:r>
      <w:proofErr w:type="spellStart"/>
      <w:r w:rsidRPr="0088030A">
        <w:rPr>
          <w:lang w:eastAsia="zh-CN"/>
        </w:rPr>
        <w:t>AIoTApp</w:t>
      </w:r>
      <w:proofErr w:type="spellEnd"/>
      <w:r w:rsidRPr="0088030A">
        <w:rPr>
          <w:lang w:eastAsia="zh-CN"/>
        </w:rPr>
        <w:t xml:space="preserve"> enabler to enrich the processing.</w:t>
      </w:r>
    </w:p>
    <w:p w14:paraId="3C0DCABF" w14:textId="77777777" w:rsidR="009B26D0" w:rsidRPr="00F278BA" w:rsidRDefault="009B26D0" w:rsidP="009B26D0">
      <w:pPr>
        <w:pStyle w:val="B1"/>
        <w:rPr>
          <w:noProof/>
          <w:lang w:eastAsia="zh-CN"/>
        </w:rPr>
      </w:pPr>
      <w:r>
        <w:rPr>
          <w:noProof/>
          <w:lang w:eastAsia="zh-CN"/>
        </w:rPr>
        <w:t>2.</w:t>
      </w:r>
      <w:r>
        <w:rPr>
          <w:noProof/>
          <w:lang w:eastAsia="zh-CN"/>
        </w:rPr>
        <w:tab/>
      </w:r>
      <w:r w:rsidRPr="00F278BA">
        <w:rPr>
          <w:noProof/>
          <w:lang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7827D587" w14:textId="77777777" w:rsidR="009B26D0" w:rsidRPr="00B550C4" w:rsidRDefault="009B26D0" w:rsidP="009B26D0">
      <w:pPr>
        <w:pStyle w:val="NO"/>
      </w:pPr>
      <w:r w:rsidRPr="00B550C4">
        <w:t>NOTE 1:</w:t>
      </w:r>
      <w:r w:rsidRPr="00B550C4">
        <w:tab/>
        <w:t xml:space="preserve">The </w:t>
      </w:r>
      <w:proofErr w:type="spellStart"/>
      <w:r w:rsidRPr="00B550C4">
        <w:t>AIoTApp</w:t>
      </w:r>
      <w:proofErr w:type="spellEnd"/>
      <w:r w:rsidRPr="00B550C4">
        <w:t xml:space="preserve">-S data transmission connection information of the </w:t>
      </w:r>
      <w:proofErr w:type="spellStart"/>
      <w:r w:rsidRPr="00B550C4">
        <w:t>AIoTApp</w:t>
      </w:r>
      <w:proofErr w:type="spellEnd"/>
      <w:r w:rsidRPr="00B550C4">
        <w:t xml:space="preserve"> enabler side is optional, if the </w:t>
      </w:r>
      <w:proofErr w:type="spellStart"/>
      <w:r w:rsidRPr="00B550C4">
        <w:t>AIoTApp</w:t>
      </w:r>
      <w:proofErr w:type="spellEnd"/>
      <w:r w:rsidRPr="00B550C4">
        <w:t xml:space="preserve"> enabler uses the downlink pull mode to fetch the </w:t>
      </w:r>
      <w:proofErr w:type="spellStart"/>
      <w:r w:rsidRPr="00B550C4">
        <w:t>AIoT</w:t>
      </w:r>
      <w:proofErr w:type="spellEnd"/>
      <w:r w:rsidRPr="00B550C4">
        <w:t xml:space="preserve"> data from the address provided by the VAL server in step 1, and uses the uplink push mode to send the </w:t>
      </w:r>
      <w:proofErr w:type="spellStart"/>
      <w:r w:rsidRPr="00B550C4">
        <w:t>AIoT</w:t>
      </w:r>
      <w:proofErr w:type="spellEnd"/>
      <w:r w:rsidRPr="00B550C4">
        <w:t xml:space="preserve"> data to the address provided by VAL server.</w:t>
      </w:r>
    </w:p>
    <w:p w14:paraId="2B379B93" w14:textId="77777777" w:rsidR="009B26D0" w:rsidRPr="00F278BA" w:rsidRDefault="009B26D0" w:rsidP="009B26D0">
      <w:pPr>
        <w:pStyle w:val="B1"/>
        <w:rPr>
          <w:noProof/>
          <w:lang w:eastAsia="zh-CN"/>
        </w:rPr>
      </w:pPr>
      <w:r>
        <w:rPr>
          <w:noProof/>
          <w:lang w:eastAsia="zh-CN"/>
        </w:rPr>
        <w:t>3.</w:t>
      </w:r>
      <w:r>
        <w:rPr>
          <w:noProof/>
          <w:lang w:eastAsia="zh-CN"/>
        </w:rPr>
        <w:tab/>
      </w:r>
      <w:r w:rsidRPr="00F278BA">
        <w:rPr>
          <w:noProof/>
          <w:lang w:eastAsia="zh-CN"/>
        </w:rPr>
        <w:t>After the AIoTApp enabler receives from the VAL server the AIoT service related parameters, depending on the local configuration, the AIoTApp enabler may apply enriched and optimized processing, e.g.:</w:t>
      </w:r>
    </w:p>
    <w:p w14:paraId="0F580FE0" w14:textId="77777777" w:rsidR="009B26D0" w:rsidRDefault="009B26D0" w:rsidP="009B26D0">
      <w:pPr>
        <w:pStyle w:val="B2"/>
        <w:rPr>
          <w:noProof/>
          <w:lang w:val="en-US" w:eastAsia="zh-CN"/>
        </w:rPr>
      </w:pPr>
      <w:r>
        <w:rPr>
          <w:noProof/>
          <w:lang w:val="en-US" w:eastAsia="zh-CN"/>
        </w:rPr>
        <w:t>-</w:t>
      </w:r>
      <w:r>
        <w:rPr>
          <w:noProof/>
          <w:lang w:val="en-US" w:eastAsia="zh-CN"/>
        </w:rPr>
        <w:tab/>
        <w:t xml:space="preserve">If the received request covers a large area, the AIoTApp may </w:t>
      </w:r>
      <w:r w:rsidRPr="0073588F">
        <w:rPr>
          <w:noProof/>
          <w:lang w:val="en-US" w:eastAsia="zh-CN"/>
        </w:rPr>
        <w:t xml:space="preserve">send multiple requests to multiple </w:t>
      </w:r>
      <w:r>
        <w:rPr>
          <w:noProof/>
          <w:lang w:val="en-US" w:eastAsia="zh-CN"/>
        </w:rPr>
        <w:t xml:space="preserve">discovered and selected </w:t>
      </w:r>
      <w:r w:rsidRPr="0073588F">
        <w:rPr>
          <w:noProof/>
          <w:lang w:val="en-US" w:eastAsia="zh-CN"/>
        </w:rPr>
        <w:t>AIOTF</w:t>
      </w:r>
      <w:r>
        <w:rPr>
          <w:noProof/>
          <w:lang w:val="en-US" w:eastAsia="zh-CN"/>
        </w:rPr>
        <w:t xml:space="preserve"> NFs</w:t>
      </w:r>
      <w:r w:rsidRPr="0073588F">
        <w:rPr>
          <w:noProof/>
          <w:lang w:val="en-US" w:eastAsia="zh-CN"/>
        </w:rPr>
        <w:t xml:space="preserve"> in 5GC.</w:t>
      </w:r>
      <w:r>
        <w:rPr>
          <w:noProof/>
          <w:lang w:val="en-US" w:eastAsia="zh-CN"/>
        </w:rPr>
        <w:t xml:space="preserve"> This is applicable to the trusted AF case.</w:t>
      </w:r>
    </w:p>
    <w:p w14:paraId="4065C410" w14:textId="77777777" w:rsidR="009B26D0" w:rsidRDefault="009B26D0" w:rsidP="009B26D0">
      <w:pPr>
        <w:pStyle w:val="B2"/>
        <w:rPr>
          <w:noProof/>
          <w:lang w:val="en-US" w:eastAsia="zh-CN"/>
        </w:rPr>
      </w:pPr>
      <w:r>
        <w:rPr>
          <w:noProof/>
          <w:lang w:val="en-US" w:eastAsia="zh-CN"/>
        </w:rPr>
        <w:t>-</w:t>
      </w:r>
      <w:r>
        <w:rPr>
          <w:noProof/>
          <w:lang w:val="en-US" w:eastAsia="zh-CN"/>
        </w:rPr>
        <w:tab/>
        <w:t xml:space="preserve">If the AIoTApp receives batched requests continuously with each one spanning a small area, the AIoTApp may either </w:t>
      </w:r>
      <w:r w:rsidRPr="0073588F">
        <w:rPr>
          <w:noProof/>
          <w:lang w:val="en-US" w:eastAsia="zh-CN"/>
        </w:rPr>
        <w:t>aggregat</w:t>
      </w:r>
      <w:r>
        <w:rPr>
          <w:noProof/>
          <w:lang w:val="en-US" w:eastAsia="zh-CN"/>
        </w:rPr>
        <w:t>e</w:t>
      </w:r>
      <w:r w:rsidRPr="0073588F">
        <w:rPr>
          <w:noProof/>
          <w:lang w:val="en-US" w:eastAsia="zh-CN"/>
        </w:rPr>
        <w:t xml:space="preserve"> the</w:t>
      </w:r>
      <w:r>
        <w:rPr>
          <w:noProof/>
          <w:lang w:val="en-US" w:eastAsia="zh-CN"/>
        </w:rPr>
        <w:t xml:space="preserve"> batched</w:t>
      </w:r>
      <w:r w:rsidRPr="0073588F">
        <w:rPr>
          <w:noProof/>
          <w:lang w:val="en-US" w:eastAsia="zh-CN"/>
        </w:rPr>
        <w:t xml:space="preserve"> requests </w:t>
      </w:r>
      <w:r>
        <w:rPr>
          <w:noProof/>
          <w:lang w:val="en-US" w:eastAsia="zh-CN"/>
        </w:rPr>
        <w:t xml:space="preserve">and </w:t>
      </w:r>
      <w:r w:rsidRPr="0073588F">
        <w:rPr>
          <w:noProof/>
          <w:lang w:val="en-US" w:eastAsia="zh-CN"/>
        </w:rPr>
        <w:t xml:space="preserve">send only one combined service request or send multiple requests </w:t>
      </w:r>
      <w:r>
        <w:rPr>
          <w:rFonts w:hint="eastAsia"/>
          <w:noProof/>
          <w:lang w:val="en-US" w:eastAsia="zh-CN"/>
        </w:rPr>
        <w:t>conc</w:t>
      </w:r>
      <w:r>
        <w:rPr>
          <w:noProof/>
          <w:lang w:val="en-US" w:eastAsia="zh-CN"/>
        </w:rPr>
        <w:t xml:space="preserve">urrently </w:t>
      </w:r>
      <w:r w:rsidRPr="0073588F">
        <w:rPr>
          <w:noProof/>
          <w:lang w:val="en-US" w:eastAsia="zh-CN"/>
        </w:rPr>
        <w:t>to multiple AIOTF</w:t>
      </w:r>
      <w:r>
        <w:rPr>
          <w:noProof/>
          <w:lang w:val="en-US" w:eastAsia="zh-CN"/>
        </w:rPr>
        <w:t xml:space="preserve"> NFs</w:t>
      </w:r>
      <w:r w:rsidRPr="0073588F">
        <w:rPr>
          <w:noProof/>
          <w:lang w:val="en-US" w:eastAsia="zh-CN"/>
        </w:rPr>
        <w:t xml:space="preserve"> in 5GC</w:t>
      </w:r>
      <w:r>
        <w:rPr>
          <w:noProof/>
          <w:lang w:val="en-US" w:eastAsia="zh-CN"/>
        </w:rPr>
        <w:t xml:space="preserve">. </w:t>
      </w:r>
    </w:p>
    <w:p w14:paraId="1B1F82CA" w14:textId="77777777" w:rsidR="009B26D0" w:rsidRPr="00B550C4" w:rsidRDefault="009B26D0" w:rsidP="009B26D0">
      <w:pPr>
        <w:pStyle w:val="B1"/>
        <w:rPr>
          <w:noProof/>
          <w:lang w:eastAsia="zh-CN"/>
        </w:rPr>
      </w:pPr>
      <w:r>
        <w:rPr>
          <w:noProof/>
          <w:lang w:eastAsia="zh-CN"/>
        </w:rPr>
        <w:t>4.</w:t>
      </w:r>
      <w:r>
        <w:rPr>
          <w:noProof/>
          <w:lang w:eastAsia="zh-CN"/>
        </w:rPr>
        <w:tab/>
      </w:r>
      <w:r w:rsidRPr="00B550C4">
        <w:rPr>
          <w:noProof/>
          <w:lang w:eastAsia="zh-CN"/>
        </w:rPr>
        <w:t xml:space="preserve">The AIoTApp sends service operation requests towards the (selected) AIOTF(s), as in </w:t>
      </w:r>
      <w:r>
        <w:rPr>
          <w:rFonts w:hint="eastAsia"/>
          <w:noProof/>
          <w:lang w:eastAsia="zh-CN"/>
        </w:rPr>
        <w:t xml:space="preserve">3GPP </w:t>
      </w:r>
      <w:r w:rsidRPr="00B550C4">
        <w:rPr>
          <w:noProof/>
          <w:lang w:eastAsia="zh-CN"/>
        </w:rPr>
        <w:t>TS 23.369</w:t>
      </w:r>
      <w:r w:rsidRPr="00B550C4">
        <w:rPr>
          <w:rFonts w:hint="eastAsia"/>
          <w:noProof/>
          <w:lang w:eastAsia="zh-CN"/>
        </w:rPr>
        <w:t xml:space="preserve"> [3]</w:t>
      </w:r>
      <w:r w:rsidRPr="00B550C4">
        <w:rPr>
          <w:noProof/>
          <w:lang w:eastAsia="zh-CN"/>
        </w:rPr>
        <w:t xml:space="preserve"> clause 6.2. There could be multiple AIOTF NFs selected from the step-3.</w:t>
      </w:r>
    </w:p>
    <w:p w14:paraId="22E94538" w14:textId="77777777" w:rsidR="009B26D0" w:rsidRPr="003578C7" w:rsidRDefault="009B26D0" w:rsidP="009B26D0">
      <w:pPr>
        <w:pStyle w:val="NO"/>
        <w:rPr>
          <w:noProof/>
          <w:lang w:eastAsia="zh-CN"/>
        </w:rPr>
      </w:pPr>
      <w:r w:rsidRPr="00B550C4">
        <w:rPr>
          <w:noProof/>
          <w:lang w:eastAsia="zh-CN"/>
        </w:rPr>
        <w:t>NOTE 2:</w:t>
      </w:r>
      <w:r w:rsidRPr="00B550C4">
        <w:rPr>
          <w:noProof/>
          <w:lang w:eastAsia="zh-CN"/>
        </w:rPr>
        <w:tab/>
        <w:t>All the invoked service operations, together with the service parameters, conform to what have been specified in TS 23.369</w:t>
      </w:r>
      <w:r w:rsidRPr="00B550C4">
        <w:rPr>
          <w:rFonts w:hint="eastAsia"/>
          <w:noProof/>
          <w:lang w:eastAsia="zh-CN"/>
        </w:rPr>
        <w:t xml:space="preserve"> [3]</w:t>
      </w:r>
      <w:r w:rsidRPr="00B550C4">
        <w:rPr>
          <w:noProof/>
          <w:lang w:eastAsia="zh-CN"/>
        </w:rPr>
        <w:t xml:space="preserve">. E.g., </w:t>
      </w:r>
      <w:r w:rsidRPr="00411540">
        <w:rPr>
          <w:noProof/>
          <w:lang w:eastAsia="zh-CN"/>
        </w:rPr>
        <w:t xml:space="preserve">depending on the trustiness of the AF (i.e., AIoTApp), AIoTApp sends either External Target Area information (to NEF as </w:t>
      </w:r>
      <w:r w:rsidRPr="00CB77A5">
        <w:rPr>
          <w:noProof/>
          <w:lang w:eastAsia="zh-CN"/>
        </w:rPr>
        <w:t>an untrusted AF) or Target Area information (to AIOTF as</w:t>
      </w:r>
      <w:r w:rsidRPr="00D2462C">
        <w:rPr>
          <w:noProof/>
          <w:lang w:eastAsia="zh-CN"/>
        </w:rPr>
        <w:t xml:space="preserve"> a</w:t>
      </w:r>
      <w:r w:rsidRPr="003578C7">
        <w:rPr>
          <w:noProof/>
          <w:lang w:eastAsia="zh-CN"/>
        </w:rPr>
        <w:t xml:space="preserve"> trusted AF).</w:t>
      </w:r>
    </w:p>
    <w:p w14:paraId="6A1133E8" w14:textId="77777777" w:rsidR="009B26D0" w:rsidRPr="003578C7" w:rsidRDefault="009B26D0" w:rsidP="009B26D0">
      <w:pPr>
        <w:pStyle w:val="B1"/>
        <w:ind w:hanging="1"/>
        <w:rPr>
          <w:noProof/>
          <w:lang w:eastAsia="zh-CN"/>
        </w:rPr>
      </w:pPr>
      <w:r w:rsidRPr="003578C7">
        <w:rPr>
          <w:noProof/>
          <w:lang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31013ED2" w14:textId="77777777" w:rsidR="009B26D0" w:rsidRPr="0041505E" w:rsidRDefault="009B26D0" w:rsidP="009B26D0">
      <w:pPr>
        <w:pStyle w:val="B1"/>
        <w:rPr>
          <w:noProof/>
          <w:lang w:eastAsia="zh-CN"/>
        </w:rPr>
      </w:pPr>
      <w:r>
        <w:rPr>
          <w:noProof/>
          <w:lang w:eastAsia="zh-CN"/>
        </w:rPr>
        <w:t>5.</w:t>
      </w:r>
      <w:r>
        <w:rPr>
          <w:noProof/>
          <w:lang w:eastAsia="zh-CN"/>
        </w:rPr>
        <w:tab/>
      </w:r>
      <w:r w:rsidRPr="0041505E">
        <w:rPr>
          <w:noProof/>
          <w:lang w:eastAsia="zh-CN"/>
        </w:rPr>
        <w:t>The AIoTApp enabler apply value-added processing to the received AIoT device information, e.g.</w:t>
      </w:r>
    </w:p>
    <w:p w14:paraId="17D3DB94" w14:textId="77777777" w:rsidR="009B26D0" w:rsidRPr="00B550C4" w:rsidRDefault="009B26D0" w:rsidP="009B26D0">
      <w:pPr>
        <w:pStyle w:val="B2"/>
        <w:rPr>
          <w:noProof/>
          <w:lang w:val="en-US" w:eastAsia="zh-CN"/>
        </w:rPr>
      </w:pPr>
      <w:r>
        <w:rPr>
          <w:noProof/>
          <w:lang w:val="en-US" w:eastAsia="zh-CN"/>
        </w:rPr>
        <w:t>-</w:t>
      </w:r>
      <w:r>
        <w:rPr>
          <w:noProof/>
          <w:lang w:val="en-US" w:eastAsia="zh-CN"/>
        </w:rPr>
        <w:tab/>
      </w:r>
      <w:r w:rsidRPr="00B550C4">
        <w:rPr>
          <w:noProof/>
          <w:lang w:val="en-US" w:eastAsia="zh-CN"/>
        </w:rPr>
        <w:t>If AIoTApp receives AIoT device information for a large target area from multiple AIOTF NFs, then it can consolidate the information before send to the VAL server.</w:t>
      </w:r>
    </w:p>
    <w:p w14:paraId="359B75B6" w14:textId="77777777" w:rsidR="009B26D0" w:rsidRPr="00B550C4" w:rsidRDefault="009B26D0" w:rsidP="009B26D0">
      <w:pPr>
        <w:pStyle w:val="B2"/>
        <w:rPr>
          <w:noProof/>
          <w:lang w:val="en-US" w:eastAsia="zh-CN"/>
        </w:rPr>
      </w:pPr>
      <w:r>
        <w:rPr>
          <w:noProof/>
          <w:lang w:val="en-US" w:eastAsia="zh-CN"/>
        </w:rPr>
        <w:t>-</w:t>
      </w:r>
      <w:r>
        <w:rPr>
          <w:noProof/>
          <w:lang w:val="en-US" w:eastAsia="zh-CN"/>
        </w:rPr>
        <w:tab/>
      </w:r>
      <w:r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27FFA2C2" w14:textId="77777777" w:rsidR="009B26D0" w:rsidRPr="003578C7" w:rsidRDefault="009B26D0" w:rsidP="009B26D0">
      <w:pPr>
        <w:pStyle w:val="B1"/>
        <w:rPr>
          <w:noProof/>
          <w:lang w:eastAsia="zh-CN"/>
        </w:rPr>
      </w:pPr>
      <w:r>
        <w:rPr>
          <w:noProof/>
          <w:lang w:eastAsia="zh-CN"/>
        </w:rPr>
        <w:t>6,</w:t>
      </w:r>
      <w:r>
        <w:rPr>
          <w:noProof/>
          <w:lang w:eastAsia="zh-CN"/>
        </w:rPr>
        <w:tab/>
      </w:r>
      <w:r w:rsidRPr="00411540">
        <w:rPr>
          <w:noProof/>
          <w:lang w:eastAsia="zh-CN"/>
        </w:rPr>
        <w:t xml:space="preserve">The AIoTApp enabler </w:t>
      </w:r>
      <w:r w:rsidRPr="00CB77A5">
        <w:rPr>
          <w:noProof/>
          <w:lang w:eastAsia="zh-CN"/>
        </w:rPr>
        <w:t xml:space="preserve">sends the processed AIoT device information via the </w:t>
      </w:r>
      <w:r w:rsidRPr="00D2462C">
        <w:rPr>
          <w:noProof/>
          <w:lang w:eastAsia="zh-CN"/>
        </w:rPr>
        <w:t>AIoT_a</w:t>
      </w:r>
      <w:r w:rsidRPr="003578C7">
        <w:rPr>
          <w:noProof/>
          <w:lang w:eastAsia="zh-CN"/>
        </w:rPr>
        <w:t>pp_service notification to the VAL server.</w:t>
      </w:r>
    </w:p>
    <w:p w14:paraId="1513A593" w14:textId="77777777" w:rsidR="009B26D0" w:rsidRPr="00D1650B" w:rsidRDefault="009B26D0" w:rsidP="00D1650B">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2" w:name="_Toc215527241"/>
      <w:r w:rsidRPr="00D1650B">
        <w:rPr>
          <w:rFonts w:ascii="Arial" w:eastAsiaTheme="minorEastAsia" w:hAnsi="Arial" w:cs="Times New Roman"/>
          <w:i w:val="0"/>
          <w:iCs w:val="0"/>
          <w:color w:val="auto"/>
          <w:sz w:val="24"/>
          <w:lang w:eastAsia="en-US"/>
        </w:rPr>
        <w:t>7.</w:t>
      </w:r>
      <w:r w:rsidRPr="00D1650B">
        <w:rPr>
          <w:rFonts w:ascii="Arial" w:eastAsiaTheme="minorEastAsia" w:hAnsi="Arial" w:cs="Times New Roman" w:hint="eastAsia"/>
          <w:i w:val="0"/>
          <w:iCs w:val="0"/>
          <w:color w:val="auto"/>
          <w:sz w:val="24"/>
          <w:lang w:eastAsia="en-US"/>
        </w:rPr>
        <w:t>8</w:t>
      </w:r>
      <w:r w:rsidRPr="00D1650B">
        <w:rPr>
          <w:rFonts w:ascii="Arial" w:eastAsiaTheme="minorEastAsia" w:hAnsi="Arial" w:cs="Times New Roman"/>
          <w:i w:val="0"/>
          <w:iCs w:val="0"/>
          <w:color w:val="auto"/>
          <w:sz w:val="24"/>
          <w:lang w:eastAsia="en-US"/>
        </w:rPr>
        <w:t>.3.2</w:t>
      </w:r>
      <w:r w:rsidRPr="00D1650B">
        <w:rPr>
          <w:rFonts w:ascii="Arial" w:eastAsiaTheme="minorEastAsia" w:hAnsi="Arial" w:cs="Times New Roman"/>
          <w:i w:val="0"/>
          <w:iCs w:val="0"/>
          <w:color w:val="auto"/>
          <w:sz w:val="24"/>
          <w:lang w:eastAsia="en-US"/>
        </w:rPr>
        <w:tab/>
        <w:t>Information flows</w:t>
      </w:r>
      <w:bookmarkEnd w:id="22"/>
    </w:p>
    <w:p w14:paraId="2DC3BB9D" w14:textId="1E9A60E8" w:rsidR="009B26D0" w:rsidDel="00D1650B" w:rsidRDefault="009B26D0" w:rsidP="009B26D0">
      <w:pPr>
        <w:pStyle w:val="EditorsNote"/>
        <w:rPr>
          <w:del w:id="23" w:author="CMCC-1" w:date="2026-01-28T11:36:00Z" w16du:dateUtc="2026-01-28T19:36:00Z"/>
          <w:lang w:eastAsia="ja-JP"/>
        </w:rPr>
      </w:pPr>
      <w:del w:id="24" w:author="CMCC-1" w:date="2026-01-28T11:36:00Z" w16du:dateUtc="2026-01-28T19:36:00Z">
        <w:r w:rsidRPr="00D15720" w:rsidDel="00D1650B">
          <w:rPr>
            <w:lang w:eastAsia="ja-JP"/>
          </w:rPr>
          <w:delText>Editor</w:delText>
        </w:r>
        <w:r w:rsidRPr="008F5728" w:rsidDel="00D1650B">
          <w:rPr>
            <w:lang w:eastAsia="ja-JP"/>
          </w:rPr>
          <w:delText>'</w:delText>
        </w:r>
        <w:r w:rsidRPr="00D15720" w:rsidDel="00D1650B">
          <w:rPr>
            <w:lang w:eastAsia="ja-JP"/>
          </w:rPr>
          <w:delText xml:space="preserve">s Note: The </w:delText>
        </w:r>
        <w:r w:rsidDel="00D1650B">
          <w:rPr>
            <w:lang w:eastAsia="ja-JP"/>
          </w:rPr>
          <w:delText xml:space="preserve">details of </w:delText>
        </w:r>
        <w:r w:rsidRPr="00D15720" w:rsidDel="00D1650B">
          <w:rPr>
            <w:lang w:eastAsia="ja-JP"/>
          </w:rPr>
          <w:delText>Information Flows are FFS.</w:delText>
        </w:r>
      </w:del>
    </w:p>
    <w:p w14:paraId="25933124" w14:textId="05824C44" w:rsidR="00D1650B" w:rsidRPr="0088030A" w:rsidRDefault="00D1650B">
      <w:pPr>
        <w:pStyle w:val="EditorsNote"/>
        <w:ind w:left="1080" w:hanging="797"/>
        <w:rPr>
          <w:ins w:id="25" w:author="CMCC-1" w:date="2026-01-28T11:36:00Z" w16du:dateUtc="2026-01-28T19:36:00Z"/>
          <w:lang w:eastAsia="zh-CN"/>
        </w:rPr>
        <w:pPrChange w:id="26" w:author="CMCC-1" w:date="2026-01-28T11:38:00Z" w16du:dateUtc="2026-01-28T19:38:00Z">
          <w:pPr>
            <w:pStyle w:val="EditorsNote"/>
          </w:pPr>
        </w:pPrChange>
      </w:pPr>
      <w:ins w:id="27" w:author="CMCC-1" w:date="2026-01-28T11:36:00Z" w16du:dateUtc="2026-01-28T19:36:00Z">
        <w:r>
          <w:rPr>
            <w:lang w:eastAsia="ja-JP"/>
          </w:rPr>
          <w:t>NOTE:</w:t>
        </w:r>
        <w:r>
          <w:rPr>
            <w:lang w:eastAsia="ja-JP"/>
          </w:rPr>
          <w:tab/>
          <w:t xml:space="preserve">The Information flows </w:t>
        </w:r>
      </w:ins>
      <w:ins w:id="28" w:author="CMCC-1" w:date="2026-01-28T12:35:00Z" w16du:dateUtc="2026-01-28T20:35:00Z">
        <w:r w:rsidR="00BF1142">
          <w:rPr>
            <w:lang w:eastAsia="ja-JP"/>
          </w:rPr>
          <w:t>can</w:t>
        </w:r>
      </w:ins>
      <w:ins w:id="29" w:author="CMCC-1" w:date="2026-01-28T11:36:00Z" w16du:dateUtc="2026-01-28T19:36:00Z">
        <w:r>
          <w:rPr>
            <w:lang w:eastAsia="ja-JP"/>
          </w:rPr>
          <w:t xml:space="preserve"> be</w:t>
        </w:r>
      </w:ins>
      <w:ins w:id="30" w:author="CMCC-1" w:date="2026-01-28T11:37:00Z" w16du:dateUtc="2026-01-28T19:37:00Z">
        <w:r>
          <w:rPr>
            <w:lang w:eastAsia="ja-JP"/>
          </w:rPr>
          <w:t xml:space="preserve"> further </w:t>
        </w:r>
      </w:ins>
      <w:ins w:id="31" w:author="CMCC-1" w:date="2026-01-29T17:53:00Z" w16du:dateUtc="2026-01-30T01:53:00Z">
        <w:r w:rsidR="007F092A" w:rsidRPr="0016438C">
          <w:rPr>
            <w:lang w:eastAsia="ja-JP"/>
          </w:rPr>
          <w:t>updated</w:t>
        </w:r>
      </w:ins>
      <w:ins w:id="32" w:author="CMCC-1" w:date="2026-01-28T11:37:00Z" w16du:dateUtc="2026-01-28T19:37:00Z">
        <w:r>
          <w:rPr>
            <w:lang w:eastAsia="ja-JP"/>
          </w:rPr>
          <w:t xml:space="preserve"> during the normative phase.</w:t>
        </w:r>
      </w:ins>
      <w:ins w:id="33" w:author="CMCC-1" w:date="2026-01-28T11:36:00Z" w16du:dateUtc="2026-01-28T19:36:00Z">
        <w:r>
          <w:rPr>
            <w:lang w:eastAsia="ja-JP"/>
          </w:rPr>
          <w:t xml:space="preserve"> </w:t>
        </w:r>
      </w:ins>
    </w:p>
    <w:p w14:paraId="49014D40" w14:textId="77777777" w:rsidR="009B26D0" w:rsidRPr="00D1650B" w:rsidRDefault="009B26D0" w:rsidP="00D1650B">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4" w:name="_Toc215527242"/>
      <w:r w:rsidRPr="00D1650B">
        <w:rPr>
          <w:rFonts w:ascii="Arial" w:eastAsiaTheme="minorEastAsia" w:hAnsi="Arial" w:cs="Times New Roman"/>
          <w:i w:val="0"/>
          <w:iCs w:val="0"/>
          <w:color w:val="auto"/>
          <w:sz w:val="24"/>
          <w:lang w:eastAsia="en-US"/>
        </w:rPr>
        <w:lastRenderedPageBreak/>
        <w:t>7.</w:t>
      </w:r>
      <w:r w:rsidRPr="00D1650B">
        <w:rPr>
          <w:rFonts w:ascii="Arial" w:eastAsiaTheme="minorEastAsia" w:hAnsi="Arial" w:cs="Times New Roman" w:hint="eastAsia"/>
          <w:i w:val="0"/>
          <w:iCs w:val="0"/>
          <w:color w:val="auto"/>
          <w:sz w:val="24"/>
          <w:lang w:eastAsia="en-US"/>
        </w:rPr>
        <w:t>8</w:t>
      </w:r>
      <w:r w:rsidRPr="00D1650B">
        <w:rPr>
          <w:rFonts w:ascii="Arial" w:eastAsiaTheme="minorEastAsia" w:hAnsi="Arial" w:cs="Times New Roman"/>
          <w:i w:val="0"/>
          <w:iCs w:val="0"/>
          <w:color w:val="auto"/>
          <w:sz w:val="24"/>
          <w:lang w:eastAsia="en-US"/>
        </w:rPr>
        <w:t>.3.2.1</w:t>
      </w:r>
      <w:r w:rsidRPr="00D1650B">
        <w:rPr>
          <w:rFonts w:ascii="Arial" w:eastAsiaTheme="minorEastAsia" w:hAnsi="Arial" w:cs="Times New Roman"/>
          <w:i w:val="0"/>
          <w:iCs w:val="0"/>
          <w:color w:val="auto"/>
          <w:sz w:val="24"/>
          <w:lang w:eastAsia="en-US"/>
        </w:rPr>
        <w:tab/>
      </w:r>
      <w:proofErr w:type="spellStart"/>
      <w:r w:rsidRPr="00D1650B">
        <w:rPr>
          <w:rFonts w:ascii="Arial" w:eastAsiaTheme="minorEastAsia" w:hAnsi="Arial" w:cs="Times New Roman"/>
          <w:i w:val="0"/>
          <w:iCs w:val="0"/>
          <w:color w:val="auto"/>
          <w:sz w:val="24"/>
          <w:lang w:eastAsia="en-US"/>
        </w:rPr>
        <w:t>AIoT</w:t>
      </w:r>
      <w:proofErr w:type="spellEnd"/>
      <w:r w:rsidRPr="00D1650B">
        <w:rPr>
          <w:rFonts w:ascii="Arial" w:eastAsiaTheme="minorEastAsia" w:hAnsi="Arial" w:cs="Times New Roman"/>
          <w:i w:val="0"/>
          <w:iCs w:val="0"/>
          <w:color w:val="auto"/>
          <w:sz w:val="24"/>
          <w:lang w:eastAsia="en-US"/>
        </w:rPr>
        <w:t xml:space="preserve"> App Service request</w:t>
      </w:r>
      <w:bookmarkEnd w:id="34"/>
    </w:p>
    <w:p w14:paraId="51FD7A93" w14:textId="77777777" w:rsidR="009B26D0" w:rsidRDefault="009B26D0" w:rsidP="009B26D0">
      <w:r>
        <w:t>Table 7.</w:t>
      </w:r>
      <w:r>
        <w:rPr>
          <w:rFonts w:hint="eastAsia"/>
          <w:lang w:eastAsia="zh-CN"/>
        </w:rPr>
        <w:t>8</w:t>
      </w:r>
      <w:r>
        <w:t xml:space="preserve">.3.2.1-1 describes the information flow from the VAL server to the </w:t>
      </w:r>
      <w:proofErr w:type="spellStart"/>
      <w:r>
        <w:t>AIoTApp</w:t>
      </w:r>
      <w:proofErr w:type="spellEnd"/>
      <w:r>
        <w:t xml:space="preserve"> enabler for the support of the </w:t>
      </w:r>
      <w:proofErr w:type="spellStart"/>
      <w:r>
        <w:t>AIoT</w:t>
      </w:r>
      <w:proofErr w:type="spellEnd"/>
      <w:r>
        <w:t xml:space="preserve"> App service.</w:t>
      </w:r>
    </w:p>
    <w:p w14:paraId="04542994" w14:textId="77777777" w:rsidR="009B26D0" w:rsidRDefault="009B26D0" w:rsidP="009B26D0">
      <w:pPr>
        <w:pStyle w:val="TH"/>
      </w:pPr>
      <w:r>
        <w:t>Table </w:t>
      </w:r>
      <w:r>
        <w:rPr>
          <w:lang w:eastAsia="zh-CN"/>
        </w:rPr>
        <w:t>7</w:t>
      </w:r>
      <w:r>
        <w:t>.</w:t>
      </w:r>
      <w:r>
        <w:rPr>
          <w:rFonts w:hint="eastAsia"/>
          <w:lang w:eastAsia="zh-CN"/>
        </w:rPr>
        <w:t>8</w:t>
      </w:r>
      <w:r>
        <w:rPr>
          <w:lang w:eastAsia="zh-CN"/>
        </w:rPr>
        <w:t>.3</w:t>
      </w:r>
      <w:r>
        <w:t xml:space="preserve">.2.1-1: </w:t>
      </w:r>
      <w:proofErr w:type="spellStart"/>
      <w:r>
        <w:t>AIoT</w:t>
      </w:r>
      <w:proofErr w:type="spellEnd"/>
      <w:r>
        <w:t xml:space="preserve"> App service request</w:t>
      </w:r>
    </w:p>
    <w:tbl>
      <w:tblPr>
        <w:tblW w:w="8640" w:type="dxa"/>
        <w:jc w:val="center"/>
        <w:tblLayout w:type="fixed"/>
        <w:tblLook w:val="04A0" w:firstRow="1" w:lastRow="0" w:firstColumn="1" w:lastColumn="0" w:noHBand="0" w:noVBand="1"/>
      </w:tblPr>
      <w:tblGrid>
        <w:gridCol w:w="2880"/>
        <w:gridCol w:w="1440"/>
        <w:gridCol w:w="4320"/>
      </w:tblGrid>
      <w:tr w:rsidR="009B26D0" w14:paraId="09638FB8"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BCBD3E1" w14:textId="77777777" w:rsidR="009B26D0" w:rsidRDefault="009B26D0"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8C32A8" w14:textId="77777777" w:rsidR="009B26D0" w:rsidRDefault="009B26D0"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8041A8" w14:textId="77777777" w:rsidR="009B26D0" w:rsidRDefault="009B26D0" w:rsidP="00AD10CC">
            <w:pPr>
              <w:pStyle w:val="TAH"/>
            </w:pPr>
            <w:r>
              <w:t>Description</w:t>
            </w:r>
          </w:p>
        </w:tc>
      </w:tr>
      <w:tr w:rsidR="009B26D0" w14:paraId="3DF9827F"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B8D3679" w14:textId="77777777" w:rsidR="009B26D0" w:rsidRDefault="009B26D0" w:rsidP="00AD10C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036F9561" w14:textId="77777777" w:rsidR="009B26D0" w:rsidRDefault="009B26D0"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C26069" w14:textId="77777777" w:rsidR="009B26D0" w:rsidRDefault="009B26D0" w:rsidP="00AD10CC">
            <w:pPr>
              <w:pStyle w:val="TAL"/>
              <w:rPr>
                <w:lang w:eastAsia="zh-CN"/>
              </w:rPr>
            </w:pPr>
            <w:r>
              <w:rPr>
                <w:lang w:eastAsia="zh-CN"/>
              </w:rPr>
              <w:t>Identity of the VAL server</w:t>
            </w:r>
          </w:p>
        </w:tc>
      </w:tr>
      <w:tr w:rsidR="009B26D0" w14:paraId="47E2840E"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81020A0" w14:textId="77777777" w:rsidR="009B26D0" w:rsidRDefault="009B26D0"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DC04F7A" w14:textId="77777777" w:rsidR="009B26D0" w:rsidRDefault="009B26D0"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B5BB63" w14:textId="77777777" w:rsidR="009B26D0" w:rsidRDefault="009B26D0" w:rsidP="00AD10CC">
            <w:pPr>
              <w:pStyle w:val="TAL"/>
              <w:rPr>
                <w:lang w:eastAsia="zh-CN"/>
              </w:rPr>
            </w:pPr>
            <w:r>
              <w:rPr>
                <w:lang w:eastAsia="zh-CN"/>
              </w:rPr>
              <w:t>Identity of the VAL service</w:t>
            </w:r>
          </w:p>
        </w:tc>
      </w:tr>
      <w:tr w:rsidR="009B26D0" w14:paraId="50B08025"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7F0E4AD" w14:textId="77777777" w:rsidR="009B26D0" w:rsidRDefault="009B26D0" w:rsidP="00AD10CC">
            <w:pPr>
              <w:pStyle w:val="TAL"/>
              <w:rPr>
                <w:lang w:eastAsia="zh-CN"/>
              </w:rPr>
            </w:pPr>
            <w:proofErr w:type="spellStart"/>
            <w:r>
              <w:rPr>
                <w:lang w:eastAsia="zh-CN"/>
              </w:rPr>
              <w:t>AIoTApp</w:t>
            </w:r>
            <w:proofErr w:type="spellEnd"/>
            <w:r>
              <w:rPr>
                <w:lang w:eastAsia="zh-CN"/>
              </w:rPr>
              <w:t>-S endpoint information</w:t>
            </w:r>
          </w:p>
        </w:tc>
        <w:tc>
          <w:tcPr>
            <w:tcW w:w="1440" w:type="dxa"/>
            <w:tcBorders>
              <w:top w:val="single" w:sz="4" w:space="0" w:color="000000"/>
              <w:left w:val="single" w:sz="4" w:space="0" w:color="000000"/>
              <w:bottom w:val="single" w:sz="4" w:space="0" w:color="000000"/>
              <w:right w:val="nil"/>
            </w:tcBorders>
            <w:hideMark/>
          </w:tcPr>
          <w:p w14:paraId="4F81A7A6" w14:textId="77777777" w:rsidR="009B26D0" w:rsidRDefault="009B26D0"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096D3D" w14:textId="77777777" w:rsidR="009B26D0" w:rsidRDefault="009B26D0" w:rsidP="00AD10CC">
            <w:pPr>
              <w:pStyle w:val="TAL"/>
              <w:rPr>
                <w:lang w:eastAsia="zh-CN"/>
              </w:rPr>
            </w:pPr>
            <w:r>
              <w:rPr>
                <w:lang w:eastAsia="zh-CN"/>
              </w:rPr>
              <w:t xml:space="preserve">Address/port and/or URL of the VAL server to receive the </w:t>
            </w:r>
            <w:proofErr w:type="spellStart"/>
            <w:r>
              <w:rPr>
                <w:lang w:eastAsia="zh-CN"/>
              </w:rPr>
              <w:t>AIoT</w:t>
            </w:r>
            <w:proofErr w:type="spellEnd"/>
            <w:r>
              <w:rPr>
                <w:lang w:eastAsia="zh-CN"/>
              </w:rPr>
              <w:t xml:space="preserve"> data packets from the </w:t>
            </w:r>
            <w:proofErr w:type="spellStart"/>
            <w:r>
              <w:rPr>
                <w:lang w:eastAsia="zh-CN"/>
              </w:rPr>
              <w:t>AIoTApp</w:t>
            </w:r>
            <w:proofErr w:type="spellEnd"/>
            <w:r>
              <w:rPr>
                <w:lang w:eastAsia="zh-CN"/>
              </w:rPr>
              <w:t>.</w:t>
            </w:r>
          </w:p>
        </w:tc>
      </w:tr>
      <w:tr w:rsidR="009B26D0" w14:paraId="1FE6098B" w14:textId="77777777" w:rsidTr="00AD10CC">
        <w:trPr>
          <w:jc w:val="center"/>
        </w:trPr>
        <w:tc>
          <w:tcPr>
            <w:tcW w:w="2880" w:type="dxa"/>
            <w:tcBorders>
              <w:top w:val="single" w:sz="4" w:space="0" w:color="000000"/>
              <w:left w:val="single" w:sz="4" w:space="0" w:color="000000"/>
              <w:bottom w:val="single" w:sz="4" w:space="0" w:color="000000"/>
              <w:right w:val="nil"/>
            </w:tcBorders>
          </w:tcPr>
          <w:p w14:paraId="1E30F41E" w14:textId="77777777" w:rsidR="009B26D0" w:rsidRPr="004A70AB" w:rsidRDefault="009B26D0" w:rsidP="00AD10CC">
            <w:pPr>
              <w:pStyle w:val="TAL"/>
              <w:rPr>
                <w:lang w:eastAsia="zh-CN"/>
              </w:rPr>
            </w:pPr>
            <w:proofErr w:type="spellStart"/>
            <w:r>
              <w:rPr>
                <w:lang w:eastAsia="zh-CN"/>
              </w:rPr>
              <w:t>AIoT</w:t>
            </w:r>
            <w:proofErr w:type="spellEnd"/>
            <w:r>
              <w:rPr>
                <w:lang w:eastAsia="zh-CN"/>
              </w:rPr>
              <w:t xml:space="preserve"> service parameters</w:t>
            </w:r>
          </w:p>
        </w:tc>
        <w:tc>
          <w:tcPr>
            <w:tcW w:w="1440" w:type="dxa"/>
            <w:tcBorders>
              <w:top w:val="single" w:sz="4" w:space="0" w:color="000000"/>
              <w:left w:val="single" w:sz="4" w:space="0" w:color="000000"/>
              <w:bottom w:val="single" w:sz="4" w:space="0" w:color="000000"/>
              <w:right w:val="nil"/>
            </w:tcBorders>
          </w:tcPr>
          <w:p w14:paraId="5711F338" w14:textId="77777777" w:rsidR="009B26D0" w:rsidRDefault="009B26D0" w:rsidP="00AD10CC">
            <w:pPr>
              <w:pStyle w:val="TAC"/>
              <w:rPr>
                <w:rFonts w:eastAsia="SimSun"/>
                <w:lang w:eastAsia="zh-CN"/>
              </w:rPr>
            </w:pPr>
            <w:r>
              <w:rPr>
                <w:rFonts w:eastAsia="SimSun"/>
                <w:lang w:eastAsia="zh-CN"/>
              </w:rPr>
              <w:t>M</w:t>
            </w:r>
          </w:p>
          <w:p w14:paraId="66ACA0C1" w14:textId="77777777" w:rsidR="009B26D0" w:rsidRDefault="009B26D0" w:rsidP="00AD10C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079FFE28" w14:textId="77777777" w:rsidR="009B26D0" w:rsidRDefault="009B26D0" w:rsidP="00AD10CC">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parameters (e.g., AF ID, (external) target area info, etc.).</w:t>
            </w:r>
          </w:p>
        </w:tc>
      </w:tr>
      <w:tr w:rsidR="009B26D0" w14:paraId="722172AC" w14:textId="77777777" w:rsidTr="00AD10CC">
        <w:trPr>
          <w:jc w:val="center"/>
        </w:trPr>
        <w:tc>
          <w:tcPr>
            <w:tcW w:w="2880" w:type="dxa"/>
            <w:tcBorders>
              <w:top w:val="single" w:sz="4" w:space="0" w:color="000000"/>
              <w:left w:val="single" w:sz="4" w:space="0" w:color="000000"/>
              <w:bottom w:val="single" w:sz="4" w:space="0" w:color="000000"/>
              <w:right w:val="nil"/>
            </w:tcBorders>
          </w:tcPr>
          <w:p w14:paraId="5708D823" w14:textId="77777777" w:rsidR="009B26D0" w:rsidRDefault="009B26D0" w:rsidP="00AD10CC">
            <w:pPr>
              <w:pStyle w:val="TAL"/>
              <w:rPr>
                <w:lang w:eastAsia="zh-CN"/>
              </w:rPr>
            </w:pPr>
            <w:r w:rsidRPr="004A70AB">
              <w:rPr>
                <w:lang w:eastAsia="zh-CN"/>
              </w:rPr>
              <w:t xml:space="preserve">DL </w:t>
            </w:r>
            <w:proofErr w:type="spellStart"/>
            <w:r>
              <w:rPr>
                <w:lang w:eastAsia="zh-CN"/>
              </w:rPr>
              <w:t>AIoT</w:t>
            </w:r>
            <w:proofErr w:type="spellEnd"/>
            <w:r>
              <w:rPr>
                <w:lang w:eastAsia="zh-CN"/>
              </w:rPr>
              <w:t xml:space="preserve">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09588ADD" w14:textId="77777777" w:rsidR="009B26D0" w:rsidRPr="00917E42" w:rsidRDefault="009B26D0" w:rsidP="00AD10C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4D3F317" w14:textId="77777777" w:rsidR="009B26D0" w:rsidRPr="00917E42" w:rsidRDefault="009B26D0" w:rsidP="00AD10C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Pr>
                <w:rFonts w:eastAsia="SimSun"/>
                <w:lang w:eastAsia="zh-CN"/>
              </w:rPr>
              <w:t>AIoT</w:t>
            </w:r>
            <w:proofErr w:type="spellEnd"/>
            <w:r>
              <w:rPr>
                <w:rFonts w:eastAsia="SimSun"/>
                <w:lang w:eastAsia="zh-CN"/>
              </w:rPr>
              <w:t xml:space="preserve"> </w:t>
            </w:r>
            <w:r w:rsidRPr="004A70AB">
              <w:rPr>
                <w:rFonts w:eastAsia="SimSun"/>
                <w:lang w:eastAsia="zh-CN"/>
              </w:rPr>
              <w:t xml:space="preserve">delivery </w:t>
            </w:r>
            <w:r>
              <w:rPr>
                <w:rFonts w:eastAsia="SimSun"/>
                <w:lang w:eastAsia="zh-CN"/>
              </w:rPr>
              <w:t>status notification</w:t>
            </w:r>
          </w:p>
        </w:tc>
      </w:tr>
      <w:tr w:rsidR="009B26D0" w14:paraId="14CB8496"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8392EF8" w14:textId="77777777" w:rsidR="009B26D0" w:rsidRPr="007713CB" w:rsidRDefault="009B26D0" w:rsidP="00AD10CC">
            <w:pPr>
              <w:pStyle w:val="TAN"/>
              <w:rPr>
                <w:lang w:eastAsia="zh-CN"/>
              </w:rPr>
            </w:pPr>
            <w:r>
              <w:rPr>
                <w:lang w:eastAsia="zh-CN"/>
              </w:rPr>
              <w:t>NOTE:</w:t>
            </w:r>
            <w:r>
              <w:rPr>
                <w:lang w:eastAsia="zh-CN"/>
              </w:rPr>
              <w:tab/>
              <w:t xml:space="preserve">The </w:t>
            </w:r>
            <w:proofErr w:type="spellStart"/>
            <w:r>
              <w:rPr>
                <w:lang w:eastAsia="zh-CN"/>
              </w:rPr>
              <w:t>AIoT</w:t>
            </w:r>
            <w:proofErr w:type="spellEnd"/>
            <w:r>
              <w:rPr>
                <w:lang w:eastAsia="zh-CN"/>
              </w:rPr>
              <w:t xml:space="preserve"> service parameters are specified in the 3GPP TS 23.369 [3].</w:t>
            </w:r>
          </w:p>
        </w:tc>
      </w:tr>
    </w:tbl>
    <w:p w14:paraId="5EAA3393" w14:textId="77777777" w:rsidR="009B26D0" w:rsidRDefault="009B26D0" w:rsidP="009B26D0"/>
    <w:p w14:paraId="42897A60" w14:textId="77777777" w:rsidR="009B26D0" w:rsidRPr="000178CC" w:rsidRDefault="009B26D0" w:rsidP="000178CC">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5" w:name="_Toc215527243"/>
      <w:r w:rsidRPr="000178CC">
        <w:rPr>
          <w:rFonts w:ascii="Arial" w:eastAsiaTheme="minorEastAsia" w:hAnsi="Arial" w:cs="Times New Roman"/>
          <w:i w:val="0"/>
          <w:iCs w:val="0"/>
          <w:color w:val="auto"/>
          <w:sz w:val="24"/>
          <w:lang w:eastAsia="en-US"/>
        </w:rPr>
        <w:t>7.</w:t>
      </w:r>
      <w:r w:rsidRPr="000178CC">
        <w:rPr>
          <w:rFonts w:ascii="Arial" w:eastAsiaTheme="minorEastAsia" w:hAnsi="Arial" w:cs="Times New Roman" w:hint="eastAsia"/>
          <w:i w:val="0"/>
          <w:iCs w:val="0"/>
          <w:color w:val="auto"/>
          <w:sz w:val="24"/>
          <w:lang w:eastAsia="en-US"/>
        </w:rPr>
        <w:t>8</w:t>
      </w:r>
      <w:r w:rsidRPr="000178CC">
        <w:rPr>
          <w:rFonts w:ascii="Arial" w:eastAsiaTheme="minorEastAsia" w:hAnsi="Arial" w:cs="Times New Roman"/>
          <w:i w:val="0"/>
          <w:iCs w:val="0"/>
          <w:color w:val="auto"/>
          <w:sz w:val="24"/>
          <w:lang w:eastAsia="en-US"/>
        </w:rPr>
        <w:t>.3.2.2</w:t>
      </w:r>
      <w:r w:rsidRPr="000178CC">
        <w:rPr>
          <w:rFonts w:ascii="Arial" w:eastAsiaTheme="minorEastAsia" w:hAnsi="Arial" w:cs="Times New Roman"/>
          <w:i w:val="0"/>
          <w:iCs w:val="0"/>
          <w:color w:val="auto"/>
          <w:sz w:val="24"/>
          <w:lang w:eastAsia="en-US"/>
        </w:rPr>
        <w:tab/>
      </w:r>
      <w:proofErr w:type="spellStart"/>
      <w:r w:rsidRPr="000178CC">
        <w:rPr>
          <w:rFonts w:ascii="Arial" w:eastAsiaTheme="minorEastAsia" w:hAnsi="Arial" w:cs="Times New Roman"/>
          <w:i w:val="0"/>
          <w:iCs w:val="0"/>
          <w:color w:val="auto"/>
          <w:sz w:val="24"/>
          <w:lang w:eastAsia="en-US"/>
        </w:rPr>
        <w:t>AIoT</w:t>
      </w:r>
      <w:proofErr w:type="spellEnd"/>
      <w:r w:rsidRPr="000178CC">
        <w:rPr>
          <w:rFonts w:ascii="Arial" w:eastAsiaTheme="minorEastAsia" w:hAnsi="Arial" w:cs="Times New Roman"/>
          <w:i w:val="0"/>
          <w:iCs w:val="0"/>
          <w:color w:val="auto"/>
          <w:sz w:val="24"/>
          <w:lang w:eastAsia="en-US"/>
        </w:rPr>
        <w:t xml:space="preserve"> App service response</w:t>
      </w:r>
      <w:bookmarkEnd w:id="35"/>
    </w:p>
    <w:p w14:paraId="2F2884E6" w14:textId="77777777" w:rsidR="009B26D0" w:rsidRDefault="009B26D0" w:rsidP="009B26D0">
      <w:r>
        <w:t>Table </w:t>
      </w:r>
      <w:r>
        <w:rPr>
          <w:rFonts w:hint="eastAsia"/>
          <w:lang w:eastAsia="zh-CN"/>
        </w:rPr>
        <w:t>7</w:t>
      </w:r>
      <w:r>
        <w:t>.</w:t>
      </w:r>
      <w:r>
        <w:rPr>
          <w:rFonts w:hint="eastAsia"/>
          <w:lang w:eastAsia="zh-CN"/>
        </w:rPr>
        <w:t>8</w:t>
      </w:r>
      <w:r>
        <w:t xml:space="preserve">.3.2.2-1 describes the information flow from the </w:t>
      </w:r>
      <w:proofErr w:type="spellStart"/>
      <w:r>
        <w:t>AIoTApp</w:t>
      </w:r>
      <w:proofErr w:type="spellEnd"/>
      <w:r>
        <w:t xml:space="preserve"> enabler to the VAL server to respond to the </w:t>
      </w:r>
      <w:proofErr w:type="spellStart"/>
      <w:r>
        <w:t>AIoT</w:t>
      </w:r>
      <w:proofErr w:type="spellEnd"/>
      <w:r>
        <w:t xml:space="preserve"> App service request.</w:t>
      </w:r>
    </w:p>
    <w:p w14:paraId="407F4518" w14:textId="77777777" w:rsidR="009B26D0" w:rsidRDefault="009B26D0" w:rsidP="009B26D0">
      <w:pPr>
        <w:pStyle w:val="TH"/>
      </w:pPr>
      <w:r>
        <w:t>Table </w:t>
      </w:r>
      <w:r>
        <w:rPr>
          <w:lang w:eastAsia="zh-CN"/>
        </w:rPr>
        <w:t>7</w:t>
      </w:r>
      <w:r>
        <w:t>.</w:t>
      </w:r>
      <w:r>
        <w:rPr>
          <w:rFonts w:hint="eastAsia"/>
          <w:lang w:eastAsia="zh-CN"/>
        </w:rPr>
        <w:t>8</w:t>
      </w:r>
      <w:r>
        <w:rPr>
          <w:lang w:eastAsia="zh-CN"/>
        </w:rPr>
        <w:t>.3</w:t>
      </w:r>
      <w:r>
        <w:t xml:space="preserve">.2.2-1: </w:t>
      </w:r>
      <w:proofErr w:type="spellStart"/>
      <w:r>
        <w:t>AIoT</w:t>
      </w:r>
      <w:proofErr w:type="spellEnd"/>
      <w:r>
        <w:t xml:space="preserve"> App service response</w:t>
      </w:r>
    </w:p>
    <w:tbl>
      <w:tblPr>
        <w:tblW w:w="8640" w:type="dxa"/>
        <w:jc w:val="center"/>
        <w:tblLayout w:type="fixed"/>
        <w:tblLook w:val="04A0" w:firstRow="1" w:lastRow="0" w:firstColumn="1" w:lastColumn="0" w:noHBand="0" w:noVBand="1"/>
      </w:tblPr>
      <w:tblGrid>
        <w:gridCol w:w="2880"/>
        <w:gridCol w:w="1440"/>
        <w:gridCol w:w="4320"/>
      </w:tblGrid>
      <w:tr w:rsidR="009B26D0" w14:paraId="39C71BA0"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6D8A85E1" w14:textId="77777777" w:rsidR="009B26D0" w:rsidRDefault="009B26D0"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3EF29C" w14:textId="77777777" w:rsidR="009B26D0" w:rsidRDefault="009B26D0"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EE3DD6" w14:textId="77777777" w:rsidR="009B26D0" w:rsidRDefault="009B26D0" w:rsidP="00AD10CC">
            <w:pPr>
              <w:pStyle w:val="TAH"/>
            </w:pPr>
            <w:r>
              <w:t>Description</w:t>
            </w:r>
          </w:p>
        </w:tc>
      </w:tr>
      <w:tr w:rsidR="009B26D0" w14:paraId="2953242E"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67B9DA5" w14:textId="77777777" w:rsidR="009B26D0" w:rsidRDefault="009B26D0" w:rsidP="00AD10C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F5B9895" w14:textId="77777777" w:rsidR="009B26D0" w:rsidRDefault="009B26D0"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F97D92" w14:textId="77777777" w:rsidR="009B26D0" w:rsidRDefault="009B26D0" w:rsidP="00AD10CC">
            <w:pPr>
              <w:pStyle w:val="TAL"/>
              <w:rPr>
                <w:lang w:eastAsia="zh-CN"/>
              </w:rPr>
            </w:pPr>
            <w:r>
              <w:rPr>
                <w:lang w:eastAsia="zh-CN"/>
              </w:rPr>
              <w:t>Success or failure.</w:t>
            </w:r>
          </w:p>
        </w:tc>
      </w:tr>
      <w:tr w:rsidR="009B26D0" w14:paraId="6FCA5DB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59FBFE4" w14:textId="77777777" w:rsidR="009B26D0" w:rsidRDefault="009B26D0" w:rsidP="00AD10CC">
            <w:pPr>
              <w:pStyle w:val="TAL"/>
              <w:rPr>
                <w:lang w:eastAsia="zh-CN"/>
              </w:rPr>
            </w:pPr>
            <w:proofErr w:type="spellStart"/>
            <w:r>
              <w:rPr>
                <w:lang w:eastAsia="zh-CN"/>
              </w:rPr>
              <w:t>AIoTApp</w:t>
            </w:r>
            <w:proofErr w:type="spellEnd"/>
            <w:r>
              <w:rPr>
                <w:lang w:eastAsia="zh-CN"/>
              </w:rPr>
              <w:t xml:space="preserve">-S </w:t>
            </w:r>
            <w:proofErr w:type="spellStart"/>
            <w:r>
              <w:rPr>
                <w:lang w:eastAsia="zh-CN"/>
              </w:rPr>
              <w:t>enpoint</w:t>
            </w:r>
            <w:proofErr w:type="spellEnd"/>
            <w:r>
              <w:rPr>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0C917D1A" w14:textId="77777777" w:rsidR="009B26D0" w:rsidRDefault="009B26D0"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478F7E1" w14:textId="77777777" w:rsidR="009B26D0" w:rsidRDefault="009B26D0" w:rsidP="00AD10CC">
            <w:pPr>
              <w:pStyle w:val="TAL"/>
              <w:rPr>
                <w:lang w:eastAsia="zh-CN"/>
              </w:rPr>
            </w:pPr>
            <w:r>
              <w:rPr>
                <w:lang w:eastAsia="zh-CN"/>
              </w:rPr>
              <w:t xml:space="preserve">Address/port and/or URL of the </w:t>
            </w:r>
            <w:proofErr w:type="spellStart"/>
            <w:r>
              <w:rPr>
                <w:lang w:eastAsia="zh-CN"/>
              </w:rPr>
              <w:t>AIoTApp</w:t>
            </w:r>
            <w:proofErr w:type="spellEnd"/>
            <w:r>
              <w:rPr>
                <w:lang w:eastAsia="zh-CN"/>
              </w:rPr>
              <w:t xml:space="preserve"> enabler to receive the </w:t>
            </w:r>
            <w:proofErr w:type="spellStart"/>
            <w:r>
              <w:rPr>
                <w:lang w:eastAsia="zh-CN"/>
              </w:rPr>
              <w:t>AIoT</w:t>
            </w:r>
            <w:proofErr w:type="spellEnd"/>
            <w:r>
              <w:rPr>
                <w:lang w:eastAsia="zh-CN"/>
              </w:rPr>
              <w:t xml:space="preserve"> data packets from the VAL server to be delivered to 5GC.</w:t>
            </w:r>
          </w:p>
        </w:tc>
      </w:tr>
      <w:tr w:rsidR="009B26D0" w14:paraId="61F370E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17ADDD2" w14:textId="77777777" w:rsidR="009B26D0" w:rsidRDefault="009B26D0" w:rsidP="00AD10C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19CAA1E" w14:textId="77777777" w:rsidR="009B26D0" w:rsidRDefault="009B26D0" w:rsidP="00AD10C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236F8CC" w14:textId="77777777" w:rsidR="009B26D0" w:rsidRDefault="009B26D0" w:rsidP="00AD10CC">
            <w:pPr>
              <w:pStyle w:val="TAL"/>
              <w:rPr>
                <w:lang w:eastAsia="zh-CN"/>
              </w:rPr>
            </w:pPr>
            <w:r>
              <w:rPr>
                <w:lang w:eastAsia="zh-CN"/>
              </w:rPr>
              <w:t>Indicates the reason for the failure, e.g., AF ID not supported, Target Area not allowed.</w:t>
            </w:r>
          </w:p>
        </w:tc>
      </w:tr>
      <w:tr w:rsidR="009B26D0" w14:paraId="4DE17D70"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3FB3CC" w14:textId="77777777" w:rsidR="009B26D0" w:rsidRDefault="009B26D0" w:rsidP="00AD10CC">
            <w:pPr>
              <w:pStyle w:val="TAN"/>
              <w:rPr>
                <w:lang w:eastAsia="zh-CN"/>
              </w:rPr>
            </w:pPr>
            <w:r>
              <w:rPr>
                <w:lang w:eastAsia="zh-CN"/>
              </w:rPr>
              <w:t>NOTE:</w:t>
            </w:r>
            <w:r>
              <w:rPr>
                <w:lang w:eastAsia="zh-CN"/>
              </w:rPr>
              <w:tab/>
              <w:t>The IE is only present if the Result is failure.</w:t>
            </w:r>
          </w:p>
        </w:tc>
      </w:tr>
    </w:tbl>
    <w:p w14:paraId="5E9613D8" w14:textId="77777777" w:rsidR="009B26D0" w:rsidRDefault="009B26D0" w:rsidP="009B26D0"/>
    <w:p w14:paraId="3E841D5C" w14:textId="77777777" w:rsidR="009B26D0" w:rsidRPr="000178CC" w:rsidRDefault="009B26D0" w:rsidP="000178CC">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6" w:name="_Toc215527244"/>
      <w:r w:rsidRPr="000178CC">
        <w:rPr>
          <w:rFonts w:ascii="Arial" w:eastAsiaTheme="minorEastAsia" w:hAnsi="Arial" w:cs="Times New Roman"/>
          <w:i w:val="0"/>
          <w:iCs w:val="0"/>
          <w:color w:val="auto"/>
          <w:sz w:val="24"/>
          <w:lang w:eastAsia="en-US"/>
        </w:rPr>
        <w:t>7.</w:t>
      </w:r>
      <w:r w:rsidRPr="000178CC">
        <w:rPr>
          <w:rFonts w:ascii="Arial" w:eastAsiaTheme="minorEastAsia" w:hAnsi="Arial" w:cs="Times New Roman" w:hint="eastAsia"/>
          <w:i w:val="0"/>
          <w:iCs w:val="0"/>
          <w:color w:val="auto"/>
          <w:sz w:val="24"/>
          <w:lang w:eastAsia="en-US"/>
        </w:rPr>
        <w:t>8</w:t>
      </w:r>
      <w:r w:rsidRPr="000178CC">
        <w:rPr>
          <w:rFonts w:ascii="Arial" w:eastAsiaTheme="minorEastAsia" w:hAnsi="Arial" w:cs="Times New Roman"/>
          <w:i w:val="0"/>
          <w:iCs w:val="0"/>
          <w:color w:val="auto"/>
          <w:sz w:val="24"/>
          <w:lang w:eastAsia="en-US"/>
        </w:rPr>
        <w:t>.3.2.3</w:t>
      </w:r>
      <w:r w:rsidRPr="000178CC">
        <w:rPr>
          <w:rFonts w:ascii="Arial" w:eastAsiaTheme="minorEastAsia" w:hAnsi="Arial" w:cs="Times New Roman"/>
          <w:i w:val="0"/>
          <w:iCs w:val="0"/>
          <w:color w:val="auto"/>
          <w:sz w:val="24"/>
          <w:lang w:eastAsia="en-US"/>
        </w:rPr>
        <w:tab/>
      </w:r>
      <w:proofErr w:type="spellStart"/>
      <w:r w:rsidRPr="000178CC">
        <w:rPr>
          <w:rFonts w:ascii="Arial" w:eastAsiaTheme="minorEastAsia" w:hAnsi="Arial" w:cs="Times New Roman"/>
          <w:i w:val="0"/>
          <w:iCs w:val="0"/>
          <w:color w:val="auto"/>
          <w:sz w:val="24"/>
          <w:lang w:eastAsia="en-US"/>
        </w:rPr>
        <w:t>AIoT</w:t>
      </w:r>
      <w:proofErr w:type="spellEnd"/>
      <w:r w:rsidRPr="000178CC">
        <w:rPr>
          <w:rFonts w:ascii="Arial" w:eastAsiaTheme="minorEastAsia" w:hAnsi="Arial" w:cs="Times New Roman"/>
          <w:i w:val="0"/>
          <w:iCs w:val="0"/>
          <w:color w:val="auto"/>
          <w:sz w:val="24"/>
          <w:lang w:eastAsia="en-US"/>
        </w:rPr>
        <w:t xml:space="preserve"> App service notification</w:t>
      </w:r>
      <w:bookmarkEnd w:id="36"/>
    </w:p>
    <w:p w14:paraId="6D672EBB" w14:textId="77777777" w:rsidR="009B26D0" w:rsidRDefault="009B26D0" w:rsidP="009B26D0">
      <w:r>
        <w:t>Table </w:t>
      </w:r>
      <w:proofErr w:type="gramStart"/>
      <w:r>
        <w:rPr>
          <w:rFonts w:hint="eastAsia"/>
          <w:lang w:eastAsia="zh-CN"/>
        </w:rPr>
        <w:t>7.</w:t>
      </w:r>
      <w:r>
        <w:t>.</w:t>
      </w:r>
      <w:proofErr w:type="gramEnd"/>
      <w:r>
        <w:rPr>
          <w:rFonts w:hint="eastAsia"/>
          <w:lang w:eastAsia="zh-CN"/>
        </w:rPr>
        <w:t>8</w:t>
      </w:r>
      <w:r>
        <w:t xml:space="preserve">.3.2.3-1 describes the information flow from the </w:t>
      </w:r>
      <w:proofErr w:type="spellStart"/>
      <w:r>
        <w:t>AIoTApp</w:t>
      </w:r>
      <w:proofErr w:type="spellEnd"/>
      <w:r>
        <w:t xml:space="preserve"> enabler to the VAL server to notify the events related to the </w:t>
      </w:r>
      <w:proofErr w:type="spellStart"/>
      <w:r>
        <w:t>AIoT</w:t>
      </w:r>
      <w:proofErr w:type="spellEnd"/>
      <w:r>
        <w:t xml:space="preserve"> App service.</w:t>
      </w:r>
    </w:p>
    <w:p w14:paraId="2A78B3BF" w14:textId="77777777" w:rsidR="009B26D0" w:rsidRDefault="009B26D0" w:rsidP="009B26D0">
      <w:pPr>
        <w:pStyle w:val="TH"/>
      </w:pPr>
      <w:r>
        <w:t>Table 7.</w:t>
      </w:r>
      <w:r>
        <w:rPr>
          <w:rFonts w:hint="eastAsia"/>
          <w:lang w:eastAsia="zh-CN"/>
        </w:rPr>
        <w:t>8</w:t>
      </w:r>
      <w:r>
        <w:rPr>
          <w:lang w:eastAsia="zh-CN"/>
        </w:rPr>
        <w:t>.3</w:t>
      </w:r>
      <w:r>
        <w:t xml:space="preserve">.2.3-1: </w:t>
      </w:r>
      <w:proofErr w:type="spellStart"/>
      <w:r>
        <w:t>AIoT</w:t>
      </w:r>
      <w:proofErr w:type="spellEnd"/>
      <w:r>
        <w:t xml:space="preserve"> App service notification</w:t>
      </w:r>
    </w:p>
    <w:tbl>
      <w:tblPr>
        <w:tblW w:w="8640" w:type="dxa"/>
        <w:jc w:val="center"/>
        <w:tblLayout w:type="fixed"/>
        <w:tblLook w:val="04A0" w:firstRow="1" w:lastRow="0" w:firstColumn="1" w:lastColumn="0" w:noHBand="0" w:noVBand="1"/>
      </w:tblPr>
      <w:tblGrid>
        <w:gridCol w:w="2880"/>
        <w:gridCol w:w="1440"/>
        <w:gridCol w:w="4320"/>
      </w:tblGrid>
      <w:tr w:rsidR="009B26D0" w14:paraId="5B6BD2E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3946AF1" w14:textId="77777777" w:rsidR="009B26D0" w:rsidRDefault="009B26D0" w:rsidP="00AD10C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D7A779" w14:textId="77777777" w:rsidR="009B26D0" w:rsidRDefault="009B26D0" w:rsidP="00AD10C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40939E" w14:textId="77777777" w:rsidR="009B26D0" w:rsidRDefault="009B26D0" w:rsidP="00AD10CC">
            <w:pPr>
              <w:keepNext/>
              <w:keepLines/>
              <w:spacing w:after="0"/>
              <w:jc w:val="center"/>
              <w:rPr>
                <w:rFonts w:ascii="Arial" w:hAnsi="Arial"/>
                <w:b/>
                <w:sz w:val="18"/>
              </w:rPr>
            </w:pPr>
            <w:r>
              <w:rPr>
                <w:rFonts w:ascii="Arial" w:hAnsi="Arial"/>
                <w:b/>
                <w:sz w:val="18"/>
              </w:rPr>
              <w:t>Description</w:t>
            </w:r>
          </w:p>
        </w:tc>
      </w:tr>
      <w:tr w:rsidR="009B26D0" w14:paraId="73E501B4"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2863B09" w14:textId="77777777" w:rsidR="009B26D0" w:rsidRDefault="009B26D0" w:rsidP="00AD10C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0293A9AE" w14:textId="77777777" w:rsidR="009B26D0" w:rsidRDefault="009B26D0" w:rsidP="00AD10CC">
            <w:pPr>
              <w:pStyle w:val="TAC"/>
              <w:rPr>
                <w:lang w:eastAsia="zh-CN"/>
              </w:rPr>
            </w:pPr>
            <w:r>
              <w:rPr>
                <w:lang w:eastAsia="zh-CN"/>
              </w:rPr>
              <w:t>O</w:t>
            </w:r>
          </w:p>
          <w:p w14:paraId="75E130C7" w14:textId="77777777" w:rsidR="009B26D0" w:rsidRDefault="009B26D0"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B1947D1" w14:textId="77777777" w:rsidR="009B26D0" w:rsidRDefault="009B26D0" w:rsidP="00AD10C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w:t>
            </w:r>
            <w:proofErr w:type="spellStart"/>
            <w:r>
              <w:rPr>
                <w:lang w:eastAsia="zh-CN"/>
              </w:rPr>
              <w:t>AIoT</w:t>
            </w:r>
            <w:proofErr w:type="spellEnd"/>
            <w:r>
              <w:rPr>
                <w:lang w:eastAsia="zh-CN"/>
              </w:rPr>
              <w:t xml:space="preserve"> App services,</w:t>
            </w:r>
            <w:r w:rsidRPr="004A70AB">
              <w:rPr>
                <w:lang w:eastAsia="zh-CN"/>
              </w:rPr>
              <w:t xml:space="preserve"> </w:t>
            </w:r>
            <w:r>
              <w:rPr>
                <w:lang w:eastAsia="zh-CN"/>
              </w:rPr>
              <w:t xml:space="preserve">e.g., enriched processing results, no collected </w:t>
            </w:r>
            <w:proofErr w:type="spellStart"/>
            <w:r>
              <w:rPr>
                <w:lang w:eastAsia="zh-CN"/>
              </w:rPr>
              <w:t>AIoT</w:t>
            </w:r>
            <w:proofErr w:type="spellEnd"/>
            <w:r>
              <w:rPr>
                <w:lang w:eastAsia="zh-CN"/>
              </w:rPr>
              <w:t xml:space="preserve"> device info., etc.</w:t>
            </w:r>
          </w:p>
        </w:tc>
      </w:tr>
      <w:tr w:rsidR="009B26D0" w14:paraId="3FC57496"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37F3BFF" w14:textId="77777777" w:rsidR="009B26D0" w:rsidRDefault="009B26D0"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32D64CD" w14:textId="77777777" w:rsidR="009B26D0" w:rsidRDefault="009B26D0"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F80EB08" w14:textId="77777777" w:rsidR="009B26D0" w:rsidRDefault="009B26D0" w:rsidP="00AD10CC">
            <w:pPr>
              <w:pStyle w:val="TAL"/>
              <w:rPr>
                <w:lang w:eastAsia="zh-CN"/>
              </w:rPr>
            </w:pPr>
            <w:r>
              <w:rPr>
                <w:lang w:eastAsia="zh-CN"/>
              </w:rPr>
              <w:t>Identity of the VAL service.</w:t>
            </w:r>
          </w:p>
        </w:tc>
      </w:tr>
      <w:tr w:rsidR="009B26D0" w14:paraId="02D6A729" w14:textId="77777777" w:rsidTr="00AD10CC">
        <w:trPr>
          <w:jc w:val="center"/>
        </w:trPr>
        <w:tc>
          <w:tcPr>
            <w:tcW w:w="2880" w:type="dxa"/>
            <w:tcBorders>
              <w:top w:val="single" w:sz="4" w:space="0" w:color="000000"/>
              <w:left w:val="single" w:sz="4" w:space="0" w:color="000000"/>
              <w:bottom w:val="single" w:sz="4" w:space="0" w:color="000000"/>
              <w:right w:val="nil"/>
            </w:tcBorders>
          </w:tcPr>
          <w:p w14:paraId="151680E0" w14:textId="77777777" w:rsidR="009B26D0" w:rsidRDefault="009B26D0" w:rsidP="00AD10CC">
            <w:pPr>
              <w:pStyle w:val="TAL"/>
              <w:rPr>
                <w:lang w:eastAsia="zh-CN"/>
              </w:rPr>
            </w:pPr>
            <w:r>
              <w:rPr>
                <w:rFonts w:hint="eastAsia"/>
                <w:lang w:eastAsia="zh-CN"/>
              </w:rPr>
              <w:t>D</w:t>
            </w:r>
            <w:r>
              <w:rPr>
                <w:lang w:eastAsia="zh-CN"/>
              </w:rPr>
              <w:t xml:space="preserve">L </w:t>
            </w:r>
            <w:proofErr w:type="spellStart"/>
            <w:r>
              <w:rPr>
                <w:lang w:eastAsia="zh-CN"/>
              </w:rPr>
              <w:t>AIoT</w:t>
            </w:r>
            <w:proofErr w:type="spellEnd"/>
            <w:r>
              <w:rPr>
                <w:lang w:eastAsia="zh-CN"/>
              </w:rPr>
              <w:t xml:space="preserve">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1B5AD7CF" w14:textId="77777777" w:rsidR="009B26D0" w:rsidRDefault="009B26D0" w:rsidP="00AD10CC">
            <w:pPr>
              <w:pStyle w:val="TAC"/>
              <w:rPr>
                <w:lang w:eastAsia="zh-CN"/>
              </w:rPr>
            </w:pPr>
            <w:r>
              <w:rPr>
                <w:rFonts w:hint="eastAsia"/>
                <w:lang w:eastAsia="zh-CN"/>
              </w:rPr>
              <w:t>O</w:t>
            </w:r>
          </w:p>
          <w:p w14:paraId="0715F027" w14:textId="77777777" w:rsidR="009B26D0" w:rsidRDefault="009B26D0"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FAAB460" w14:textId="77777777" w:rsidR="009B26D0" w:rsidRDefault="009B26D0" w:rsidP="00AD10CC">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proofErr w:type="spellStart"/>
            <w:r>
              <w:rPr>
                <w:lang w:eastAsia="zh-CN"/>
              </w:rPr>
              <w:t>AIoT</w:t>
            </w:r>
            <w:proofErr w:type="spellEnd"/>
            <w:r>
              <w:rPr>
                <w:lang w:eastAsia="zh-CN"/>
              </w:rPr>
              <w:t xml:space="preserve"> App service</w:t>
            </w:r>
          </w:p>
        </w:tc>
      </w:tr>
      <w:tr w:rsidR="009B26D0" w14:paraId="27612735" w14:textId="77777777" w:rsidTr="00AD10CC">
        <w:trPr>
          <w:jc w:val="center"/>
        </w:trPr>
        <w:tc>
          <w:tcPr>
            <w:tcW w:w="2880" w:type="dxa"/>
            <w:tcBorders>
              <w:top w:val="single" w:sz="4" w:space="0" w:color="000000"/>
              <w:left w:val="single" w:sz="4" w:space="0" w:color="000000"/>
              <w:bottom w:val="single" w:sz="4" w:space="0" w:color="000000"/>
              <w:right w:val="nil"/>
            </w:tcBorders>
          </w:tcPr>
          <w:p w14:paraId="7FD7931A" w14:textId="77777777" w:rsidR="009B26D0" w:rsidRDefault="009B26D0" w:rsidP="00AD10CC">
            <w:pPr>
              <w:pStyle w:val="TAL"/>
              <w:rPr>
                <w:lang w:eastAsia="zh-CN"/>
              </w:rPr>
            </w:pPr>
            <w:r>
              <w:rPr>
                <w:lang w:eastAsia="zh-CN"/>
              </w:rPr>
              <w:t xml:space="preserve">&gt; Collected </w:t>
            </w:r>
            <w:proofErr w:type="spellStart"/>
            <w:r>
              <w:rPr>
                <w:lang w:eastAsia="zh-CN"/>
              </w:rPr>
              <w:t>AIoT</w:t>
            </w:r>
            <w:proofErr w:type="spellEnd"/>
            <w:r>
              <w:rPr>
                <w:lang w:eastAsia="zh-CN"/>
              </w:rPr>
              <w:t xml:space="preserve"> device info.</w:t>
            </w:r>
          </w:p>
        </w:tc>
        <w:tc>
          <w:tcPr>
            <w:tcW w:w="1440" w:type="dxa"/>
            <w:tcBorders>
              <w:top w:val="single" w:sz="4" w:space="0" w:color="000000"/>
              <w:left w:val="single" w:sz="4" w:space="0" w:color="000000"/>
              <w:bottom w:val="single" w:sz="4" w:space="0" w:color="000000"/>
              <w:right w:val="nil"/>
            </w:tcBorders>
          </w:tcPr>
          <w:p w14:paraId="0C334A08" w14:textId="77777777" w:rsidR="009B26D0" w:rsidRDefault="009B26D0"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ABC995" w14:textId="77777777" w:rsidR="009B26D0" w:rsidRDefault="009B26D0" w:rsidP="00AD10CC">
            <w:pPr>
              <w:pStyle w:val="TAL"/>
              <w:rPr>
                <w:lang w:eastAsia="zh-CN"/>
              </w:rPr>
            </w:pPr>
            <w:r>
              <w:rPr>
                <w:lang w:eastAsia="zh-CN"/>
              </w:rPr>
              <w:t xml:space="preserve">Indicates the collected raw </w:t>
            </w:r>
            <w:proofErr w:type="spellStart"/>
            <w:r>
              <w:rPr>
                <w:lang w:eastAsia="zh-CN"/>
              </w:rPr>
              <w:t>AIoT</w:t>
            </w:r>
            <w:proofErr w:type="spellEnd"/>
            <w:r>
              <w:rPr>
                <w:lang w:eastAsia="zh-CN"/>
              </w:rPr>
              <w:t xml:space="preserve"> device information.</w:t>
            </w:r>
          </w:p>
        </w:tc>
      </w:tr>
      <w:tr w:rsidR="009B26D0" w14:paraId="6C8C9E3B" w14:textId="77777777" w:rsidTr="00AD10CC">
        <w:trPr>
          <w:jc w:val="center"/>
        </w:trPr>
        <w:tc>
          <w:tcPr>
            <w:tcW w:w="2880" w:type="dxa"/>
            <w:tcBorders>
              <w:top w:val="single" w:sz="4" w:space="0" w:color="000000"/>
              <w:left w:val="single" w:sz="4" w:space="0" w:color="000000"/>
              <w:bottom w:val="single" w:sz="4" w:space="0" w:color="000000"/>
              <w:right w:val="nil"/>
            </w:tcBorders>
          </w:tcPr>
          <w:p w14:paraId="5529DA12" w14:textId="77777777" w:rsidR="009B26D0" w:rsidRDefault="009B26D0" w:rsidP="00AD10CC">
            <w:pPr>
              <w:pStyle w:val="TAL"/>
              <w:rPr>
                <w:lang w:eastAsia="zh-CN"/>
              </w:rPr>
            </w:pPr>
            <w:r>
              <w:rPr>
                <w:lang w:eastAsia="zh-CN"/>
              </w:rPr>
              <w:t xml:space="preserve">&gt; Enrich-processed </w:t>
            </w:r>
            <w:proofErr w:type="spellStart"/>
            <w:r>
              <w:rPr>
                <w:lang w:eastAsia="zh-CN"/>
              </w:rPr>
              <w:t>AIoT</w:t>
            </w:r>
            <w:proofErr w:type="spellEnd"/>
            <w:r>
              <w:rPr>
                <w:lang w:eastAsia="zh-CN"/>
              </w:rPr>
              <w:t xml:space="preserve"> info.</w:t>
            </w:r>
          </w:p>
        </w:tc>
        <w:tc>
          <w:tcPr>
            <w:tcW w:w="1440" w:type="dxa"/>
            <w:tcBorders>
              <w:top w:val="single" w:sz="4" w:space="0" w:color="000000"/>
              <w:left w:val="single" w:sz="4" w:space="0" w:color="000000"/>
              <w:bottom w:val="single" w:sz="4" w:space="0" w:color="000000"/>
              <w:right w:val="nil"/>
            </w:tcBorders>
          </w:tcPr>
          <w:p w14:paraId="419FB8C2" w14:textId="77777777" w:rsidR="009B26D0" w:rsidRDefault="009B26D0"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7FCA9D" w14:textId="77777777" w:rsidR="009B26D0" w:rsidRDefault="009B26D0" w:rsidP="00AD10CC">
            <w:pPr>
              <w:pStyle w:val="TAL"/>
              <w:rPr>
                <w:lang w:eastAsia="zh-CN"/>
              </w:rPr>
            </w:pPr>
            <w:r>
              <w:rPr>
                <w:lang w:eastAsia="zh-CN"/>
              </w:rPr>
              <w:t xml:space="preserve">Indicates enriched processing results of </w:t>
            </w:r>
            <w:proofErr w:type="spellStart"/>
            <w:r>
              <w:rPr>
                <w:lang w:eastAsia="zh-CN"/>
              </w:rPr>
              <w:t>AIoT</w:t>
            </w:r>
            <w:proofErr w:type="spellEnd"/>
            <w:r>
              <w:rPr>
                <w:lang w:eastAsia="zh-CN"/>
              </w:rPr>
              <w:t xml:space="preserve"> info (e.g., categorization, consolidation, filtering, etc.)</w:t>
            </w:r>
          </w:p>
        </w:tc>
      </w:tr>
      <w:tr w:rsidR="009B26D0" w14:paraId="1CD8AA4B"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9F3C49" w14:textId="77777777" w:rsidR="009B26D0" w:rsidRDefault="009B26D0" w:rsidP="00AD10CC">
            <w:pPr>
              <w:pStyle w:val="TAN"/>
              <w:rPr>
                <w:lang w:eastAsia="zh-CN"/>
              </w:rPr>
            </w:pPr>
            <w:r>
              <w:rPr>
                <w:lang w:eastAsia="zh-CN"/>
              </w:rPr>
              <w:t>NOTE:</w:t>
            </w:r>
            <w:r>
              <w:rPr>
                <w:lang w:eastAsia="zh-CN"/>
              </w:rPr>
              <w:tab/>
              <w:t xml:space="preserve">Either Event ID IE or the DL </w:t>
            </w:r>
            <w:proofErr w:type="spellStart"/>
            <w:r>
              <w:rPr>
                <w:lang w:eastAsia="zh-CN"/>
              </w:rPr>
              <w:t>AIoT</w:t>
            </w:r>
            <w:proofErr w:type="spellEnd"/>
            <w:r>
              <w:rPr>
                <w:lang w:eastAsia="zh-CN"/>
              </w:rPr>
              <w:t xml:space="preserve"> data delivery instruction ID is present.</w:t>
            </w:r>
          </w:p>
        </w:tc>
      </w:tr>
    </w:tbl>
    <w:p w14:paraId="3F09B6B2" w14:textId="77777777" w:rsidR="009B26D0" w:rsidRDefault="009B26D0" w:rsidP="009B26D0">
      <w:pPr>
        <w:rPr>
          <w:rFonts w:eastAsia="SimSun"/>
          <w:lang w:eastAsia="zh-CN"/>
        </w:rPr>
      </w:pPr>
    </w:p>
    <w:p w14:paraId="72B28E06" w14:textId="77777777" w:rsidR="009B26D0" w:rsidRDefault="009B26D0" w:rsidP="009B26D0">
      <w:pPr>
        <w:pStyle w:val="Heading3"/>
        <w:rPr>
          <w:lang w:val="en-US"/>
        </w:rPr>
      </w:pPr>
      <w:bookmarkStart w:id="37" w:name="_Toc215527245"/>
      <w:r>
        <w:rPr>
          <w:lang w:val="en-US" w:eastAsia="zh-CN"/>
        </w:rPr>
        <w:t>7.</w:t>
      </w:r>
      <w:r>
        <w:rPr>
          <w:rFonts w:hint="eastAsia"/>
          <w:lang w:val="en-US" w:eastAsia="zh-CN"/>
        </w:rPr>
        <w:t>8</w:t>
      </w:r>
      <w:r>
        <w:rPr>
          <w:lang w:val="en-US" w:eastAsia="zh-CN"/>
        </w:rPr>
        <w:t>.4</w:t>
      </w:r>
      <w:r>
        <w:rPr>
          <w:lang w:val="en-US" w:eastAsia="zh-CN"/>
        </w:rPr>
        <w:tab/>
      </w:r>
      <w:r>
        <w:rPr>
          <w:lang w:val="en-US"/>
        </w:rPr>
        <w:t>Solution evaluation</w:t>
      </w:r>
      <w:bookmarkEnd w:id="37"/>
    </w:p>
    <w:p w14:paraId="46FF6155" w14:textId="438AC075" w:rsidR="009B26D0" w:rsidDel="00AB0A8A" w:rsidRDefault="009B26D0" w:rsidP="009B26D0">
      <w:pPr>
        <w:rPr>
          <w:del w:id="38" w:author="CMCC-1" w:date="2026-01-28T11:39:00Z" w16du:dateUtc="2026-01-28T19:39:00Z"/>
          <w:i/>
          <w:color w:val="0000FF"/>
          <w:lang w:eastAsia="zh-CN"/>
        </w:rPr>
      </w:pPr>
      <w:del w:id="39" w:author="CMCC-1" w:date="2026-01-28T11:39:00Z" w16du:dateUtc="2026-01-28T19:39:00Z">
        <w:r w:rsidDel="00AB0A8A">
          <w:rPr>
            <w:i/>
            <w:color w:val="0000FF"/>
            <w:lang w:eastAsia="ja-JP"/>
          </w:rPr>
          <w:delText>This clause provides an evaluation of the solution.</w:delText>
        </w:r>
        <w:r w:rsidDel="00AB0A8A">
          <w:rPr>
            <w:rFonts w:hint="eastAsia"/>
            <w:i/>
            <w:color w:val="0000FF"/>
            <w:lang w:eastAsia="zh-CN"/>
          </w:rPr>
          <w:delText xml:space="preserve"> The </w:delText>
        </w:r>
        <w:r w:rsidDel="00AB0A8A">
          <w:rPr>
            <w:i/>
            <w:color w:val="0000FF"/>
            <w:lang w:eastAsia="zh-CN"/>
          </w:rPr>
          <w:delText>evaluat</w:delText>
        </w:r>
        <w:r w:rsidDel="00AB0A8A">
          <w:rPr>
            <w:rFonts w:hint="eastAsia"/>
            <w:i/>
            <w:color w:val="0000FF"/>
            <w:lang w:eastAsia="zh-CN"/>
          </w:rPr>
          <w:delText>ion should include the descriptions of the impacts to existing architectures.</w:delText>
        </w:r>
      </w:del>
    </w:p>
    <w:p w14:paraId="0AC8D76C" w14:textId="474B7DD1" w:rsidR="00A459AD" w:rsidRDefault="00A3376F">
      <w:pPr>
        <w:rPr>
          <w:ins w:id="40" w:author="CMCC-1" w:date="2026-01-28T11:54:00Z" w16du:dateUtc="2026-01-28T19:54:00Z"/>
          <w:lang w:eastAsia="zh-CN"/>
        </w:rPr>
      </w:pPr>
      <w:ins w:id="41" w:author="CMCC-1" w:date="2026-01-28T11:52:00Z" w16du:dateUtc="2026-01-28T19:52:00Z">
        <w:r>
          <w:rPr>
            <w:lang w:eastAsia="zh-CN"/>
          </w:rPr>
          <w:t xml:space="preserve">This solution addresses the KI#2 for exposing value-added information of </w:t>
        </w:r>
        <w:proofErr w:type="spellStart"/>
        <w:r>
          <w:rPr>
            <w:lang w:eastAsia="zh-CN"/>
          </w:rPr>
          <w:t>AIoT</w:t>
        </w:r>
        <w:proofErr w:type="spellEnd"/>
        <w:r>
          <w:rPr>
            <w:lang w:eastAsia="zh-CN"/>
          </w:rPr>
          <w:t xml:space="preserve"> devices to co</w:t>
        </w:r>
      </w:ins>
      <w:ins w:id="42" w:author="CMCC-1" w:date="2026-01-28T11:53:00Z" w16du:dateUtc="2026-01-28T19:53:00Z">
        <w:r>
          <w:rPr>
            <w:lang w:eastAsia="zh-CN"/>
          </w:rPr>
          <w:t xml:space="preserve">nsumer(s). It covers </w:t>
        </w:r>
      </w:ins>
      <w:ins w:id="43" w:author="CMCC-1" w:date="2026-01-28T12:35:00Z" w16du:dateUtc="2026-01-28T20:35:00Z">
        <w:r w:rsidR="00BF1142">
          <w:rPr>
            <w:lang w:eastAsia="zh-CN"/>
          </w:rPr>
          <w:t>both open</w:t>
        </w:r>
      </w:ins>
      <w:ins w:id="44" w:author="CMCC-1" w:date="2026-01-28T11:54:00Z" w16du:dateUtc="2026-01-28T19:54:00Z">
        <w:r>
          <w:rPr>
            <w:lang w:eastAsia="zh-CN"/>
          </w:rPr>
          <w:t xml:space="preserve"> issues: </w:t>
        </w:r>
      </w:ins>
    </w:p>
    <w:p w14:paraId="7B986DED" w14:textId="712763FE" w:rsidR="00650BA6" w:rsidRPr="00650BA6" w:rsidRDefault="00650BA6">
      <w:pPr>
        <w:pStyle w:val="B1"/>
        <w:numPr>
          <w:ilvl w:val="0"/>
          <w:numId w:val="9"/>
        </w:numPr>
        <w:ind w:left="540"/>
        <w:rPr>
          <w:ins w:id="45" w:author="CMCC-1" w:date="2026-01-28T11:54:00Z" w16du:dateUtc="2026-01-28T19:54:00Z"/>
          <w:i/>
          <w:iCs/>
          <w:rPrChange w:id="46" w:author="CMCC-1" w:date="2026-01-28T11:54:00Z" w16du:dateUtc="2026-01-28T19:54:00Z">
            <w:rPr>
              <w:ins w:id="47" w:author="CMCC-1" w:date="2026-01-28T11:54:00Z" w16du:dateUtc="2026-01-28T19:54:00Z"/>
            </w:rPr>
          </w:rPrChange>
        </w:rPr>
        <w:pPrChange w:id="48" w:author="CMCC-1" w:date="2026-01-28T11:54:00Z" w16du:dateUtc="2026-01-28T19:54:00Z">
          <w:pPr>
            <w:pStyle w:val="B1"/>
          </w:pPr>
        </w:pPrChange>
      </w:pPr>
      <w:ins w:id="49" w:author="CMCC-1" w:date="2026-01-28T11:55:00Z" w16du:dateUtc="2026-01-28T19:55:00Z">
        <w:r>
          <w:rPr>
            <w:i/>
            <w:iCs/>
          </w:rPr>
          <w:lastRenderedPageBreak/>
          <w:t>E</w:t>
        </w:r>
      </w:ins>
      <w:ins w:id="50" w:author="CMCC-1" w:date="2026-01-28T11:54:00Z" w16du:dateUtc="2026-01-28T19:54:00Z">
        <w:r w:rsidRPr="00650BA6">
          <w:rPr>
            <w:i/>
            <w:iCs/>
            <w:rPrChange w:id="51" w:author="CMCC-1" w:date="2026-01-28T11:54:00Z" w16du:dateUtc="2026-01-28T19:54:00Z">
              <w:rPr/>
            </w:rPrChange>
          </w:rPr>
          <w:t xml:space="preserve">nrich the </w:t>
        </w:r>
        <w:bookmarkStart w:id="52" w:name="OLE_LINK438"/>
        <w:bookmarkStart w:id="53" w:name="OLE_LINK437"/>
        <w:bookmarkStart w:id="54" w:name="OLE_LINK436"/>
        <w:r w:rsidRPr="00650BA6">
          <w:rPr>
            <w:i/>
            <w:iCs/>
            <w:rPrChange w:id="55" w:author="CMCC-1" w:date="2026-01-28T11:54:00Z" w16du:dateUtc="2026-01-28T19:54:00Z">
              <w:rPr/>
            </w:rPrChange>
          </w:rPr>
          <w:t>processing</w:t>
        </w:r>
        <w:bookmarkEnd w:id="52"/>
        <w:bookmarkEnd w:id="53"/>
        <w:bookmarkEnd w:id="54"/>
        <w:r w:rsidRPr="00650BA6">
          <w:rPr>
            <w:i/>
            <w:iCs/>
            <w:rPrChange w:id="56" w:author="CMCC-1" w:date="2026-01-28T11:54:00Z" w16du:dateUtc="2026-01-28T19:54:00Z">
              <w:rPr/>
            </w:rPrChange>
          </w:rPr>
          <w:t xml:space="preserve"> (e.g. </w:t>
        </w:r>
        <w:bookmarkStart w:id="57" w:name="OLE_LINK295"/>
        <w:bookmarkStart w:id="58" w:name="OLE_LINK290"/>
        <w:r w:rsidRPr="00650BA6">
          <w:rPr>
            <w:i/>
            <w:iCs/>
            <w:lang w:eastAsia="zh-CN"/>
            <w:rPrChange w:id="59" w:author="CMCC-1" w:date="2026-01-28T11:54:00Z" w16du:dateUtc="2026-01-28T19:54:00Z">
              <w:rPr>
                <w:lang w:eastAsia="zh-CN"/>
              </w:rPr>
            </w:rPrChange>
          </w:rPr>
          <w:t>filtering,</w:t>
        </w:r>
        <w:r w:rsidRPr="00650BA6">
          <w:rPr>
            <w:i/>
            <w:iCs/>
            <w:lang w:val="en-IN"/>
            <w:rPrChange w:id="60" w:author="CMCC-1" w:date="2026-01-28T11:54:00Z" w16du:dateUtc="2026-01-28T19:54:00Z">
              <w:rPr>
                <w:lang w:val="en-IN"/>
              </w:rPr>
            </w:rPrChange>
          </w:rPr>
          <w:t xml:space="preserve"> categorization</w:t>
        </w:r>
        <w:r w:rsidRPr="00650BA6">
          <w:rPr>
            <w:i/>
            <w:iCs/>
            <w:lang w:val="en-IN" w:eastAsia="zh-CN"/>
            <w:rPrChange w:id="61" w:author="CMCC-1" w:date="2026-01-28T11:54:00Z" w16du:dateUtc="2026-01-28T19:54:00Z">
              <w:rPr>
                <w:lang w:val="en-IN" w:eastAsia="zh-CN"/>
              </w:rPr>
            </w:rPrChange>
          </w:rPr>
          <w:t>,</w:t>
        </w:r>
        <w:r w:rsidRPr="00650BA6">
          <w:rPr>
            <w:i/>
            <w:iCs/>
            <w:lang w:val="en-IN"/>
            <w:rPrChange w:id="62" w:author="CMCC-1" w:date="2026-01-28T11:54:00Z" w16du:dateUtc="2026-01-28T19:54:00Z">
              <w:rPr>
                <w:lang w:val="en-IN"/>
              </w:rPr>
            </w:rPrChange>
          </w:rPr>
          <w:t xml:space="preserve"> </w:t>
        </w:r>
        <w:bookmarkStart w:id="63" w:name="OLE_LINK427"/>
        <w:bookmarkStart w:id="64" w:name="OLE_LINK426"/>
        <w:bookmarkStart w:id="65" w:name="OLE_LINK425"/>
        <w:bookmarkStart w:id="66" w:name="OLE_LINK424"/>
        <w:bookmarkStart w:id="67" w:name="OLE_LINK423"/>
        <w:bookmarkStart w:id="68" w:name="OLE_LINK431"/>
        <w:bookmarkStart w:id="69" w:name="OLE_LINK430"/>
        <w:bookmarkEnd w:id="57"/>
        <w:bookmarkEnd w:id="58"/>
        <w:r w:rsidRPr="00650BA6">
          <w:rPr>
            <w:i/>
            <w:iCs/>
            <w:rPrChange w:id="70" w:author="CMCC-1" w:date="2026-01-28T11:54:00Z" w16du:dateUtc="2026-01-28T19:54:00Z">
              <w:rPr/>
            </w:rPrChange>
          </w:rPr>
          <w:t>consolidation</w:t>
        </w:r>
        <w:bookmarkEnd w:id="63"/>
        <w:bookmarkEnd w:id="64"/>
        <w:bookmarkEnd w:id="65"/>
        <w:bookmarkEnd w:id="66"/>
        <w:bookmarkEnd w:id="67"/>
        <w:bookmarkEnd w:id="68"/>
        <w:bookmarkEnd w:id="69"/>
        <w:r w:rsidRPr="00650BA6">
          <w:rPr>
            <w:i/>
            <w:iCs/>
            <w:rPrChange w:id="71" w:author="CMCC-1" w:date="2026-01-28T11:54:00Z" w16du:dateUtc="2026-01-28T19:54:00Z">
              <w:rPr/>
            </w:rPrChange>
          </w:rPr>
          <w:t xml:space="preserve">) of </w:t>
        </w:r>
        <w:proofErr w:type="spellStart"/>
        <w:r w:rsidRPr="00650BA6">
          <w:rPr>
            <w:rFonts w:eastAsia="SimSun"/>
            <w:i/>
            <w:iCs/>
            <w:lang w:eastAsia="zh-CN"/>
            <w:rPrChange w:id="72" w:author="CMCC-1" w:date="2026-01-28T11:54:00Z" w16du:dateUtc="2026-01-28T19:54:00Z">
              <w:rPr>
                <w:rFonts w:eastAsia="SimSun"/>
                <w:lang w:eastAsia="zh-CN"/>
              </w:rPr>
            </w:rPrChange>
          </w:rPr>
          <w:t>AIoT</w:t>
        </w:r>
        <w:proofErr w:type="spellEnd"/>
        <w:r w:rsidRPr="00650BA6">
          <w:rPr>
            <w:rFonts w:eastAsia="SimSun"/>
            <w:i/>
            <w:iCs/>
            <w:lang w:eastAsia="zh-CN"/>
            <w:rPrChange w:id="73" w:author="CMCC-1" w:date="2026-01-28T11:54:00Z" w16du:dateUtc="2026-01-28T19:54:00Z">
              <w:rPr>
                <w:rFonts w:eastAsia="SimSun"/>
                <w:lang w:eastAsia="zh-CN"/>
              </w:rPr>
            </w:rPrChange>
          </w:rPr>
          <w:t xml:space="preserve"> service requests</w:t>
        </w:r>
        <w:r w:rsidRPr="00650BA6">
          <w:rPr>
            <w:i/>
            <w:iCs/>
            <w:rPrChange w:id="74" w:author="CMCC-1" w:date="2026-01-28T11:54:00Z" w16du:dateUtc="2026-01-28T19:54:00Z">
              <w:rPr/>
            </w:rPrChange>
          </w:rPr>
          <w:t xml:space="preserve"> </w:t>
        </w:r>
        <w:r w:rsidRPr="00650BA6">
          <w:rPr>
            <w:i/>
            <w:iCs/>
            <w:lang w:eastAsia="zh-CN"/>
            <w:rPrChange w:id="75" w:author="CMCC-1" w:date="2026-01-28T11:54:00Z" w16du:dateUtc="2026-01-28T19:54:00Z">
              <w:rPr>
                <w:lang w:eastAsia="zh-CN"/>
              </w:rPr>
            </w:rPrChange>
          </w:rPr>
          <w:t xml:space="preserve">and </w:t>
        </w:r>
        <w:r w:rsidRPr="00650BA6">
          <w:rPr>
            <w:i/>
            <w:iCs/>
            <w:rPrChange w:id="76" w:author="CMCC-1" w:date="2026-01-28T11:54:00Z" w16du:dateUtc="2026-01-28T19:54:00Z">
              <w:rPr/>
            </w:rPrChange>
          </w:rPr>
          <w:t xml:space="preserve">the collected Ambient IoT device </w:t>
        </w:r>
      </w:ins>
      <w:ins w:id="77" w:author="CMCC-1" w:date="2026-01-28T12:36:00Z" w16du:dateUtc="2026-01-28T20:36:00Z">
        <w:r w:rsidR="00BF1142" w:rsidRPr="00BF1142">
          <w:rPr>
            <w:i/>
            <w:iCs/>
            <w:lang w:eastAsia="zh-CN"/>
          </w:rPr>
          <w:t>data</w:t>
        </w:r>
        <w:r w:rsidR="00BF1142" w:rsidRPr="00BF1142">
          <w:rPr>
            <w:i/>
            <w:iCs/>
          </w:rPr>
          <w:t>.</w:t>
        </w:r>
      </w:ins>
    </w:p>
    <w:p w14:paraId="21BE09D2" w14:textId="55438B70" w:rsidR="00650BA6" w:rsidRPr="00650BA6" w:rsidRDefault="00650BA6">
      <w:pPr>
        <w:pStyle w:val="B1"/>
        <w:numPr>
          <w:ilvl w:val="0"/>
          <w:numId w:val="9"/>
        </w:numPr>
        <w:ind w:left="540"/>
        <w:rPr>
          <w:ins w:id="78" w:author="CMCC-1" w:date="2026-01-28T11:54:00Z" w16du:dateUtc="2026-01-28T19:54:00Z"/>
          <w:i/>
          <w:iCs/>
          <w:lang w:eastAsia="zh-CN"/>
          <w:rPrChange w:id="79" w:author="CMCC-1" w:date="2026-01-28T11:54:00Z" w16du:dateUtc="2026-01-28T19:54:00Z">
            <w:rPr>
              <w:ins w:id="80" w:author="CMCC-1" w:date="2026-01-28T11:54:00Z" w16du:dateUtc="2026-01-28T19:54:00Z"/>
              <w:lang w:eastAsia="zh-CN"/>
            </w:rPr>
          </w:rPrChange>
        </w:rPr>
        <w:pPrChange w:id="81" w:author="CMCC-1" w:date="2026-01-28T11:54:00Z" w16du:dateUtc="2026-01-28T19:54:00Z">
          <w:pPr>
            <w:pStyle w:val="B1"/>
          </w:pPr>
        </w:pPrChange>
      </w:pPr>
      <w:ins w:id="82" w:author="CMCC-1" w:date="2026-01-28T11:55:00Z" w16du:dateUtc="2026-01-28T19:55:00Z">
        <w:r>
          <w:rPr>
            <w:i/>
            <w:iCs/>
          </w:rPr>
          <w:t>Utilize</w:t>
        </w:r>
      </w:ins>
      <w:ins w:id="83" w:author="CMCC-1" w:date="2026-01-28T11:54:00Z" w16du:dateUtc="2026-01-28T19:54:00Z">
        <w:r w:rsidRPr="00650BA6">
          <w:rPr>
            <w:i/>
            <w:iCs/>
            <w:rPrChange w:id="84" w:author="CMCC-1" w:date="2026-01-28T11:54:00Z" w16du:dateUtc="2026-01-28T19:54:00Z">
              <w:rPr/>
            </w:rPrChange>
          </w:rPr>
          <w:t xml:space="preserve"> the exposure from </w:t>
        </w:r>
        <w:bookmarkStart w:id="85" w:name="OLE_LINK389"/>
        <w:bookmarkStart w:id="86" w:name="OLE_LINK388"/>
        <w:r w:rsidRPr="00650BA6">
          <w:rPr>
            <w:i/>
            <w:iCs/>
            <w:rPrChange w:id="87" w:author="CMCC-1" w:date="2026-01-28T11:54:00Z" w16du:dateUtc="2026-01-28T19:54:00Z">
              <w:rPr/>
            </w:rPrChange>
          </w:rPr>
          <w:t>other working group (e.g.</w:t>
        </w:r>
        <w:bookmarkEnd w:id="85"/>
        <w:bookmarkEnd w:id="86"/>
        <w:r w:rsidRPr="00650BA6">
          <w:rPr>
            <w:i/>
            <w:iCs/>
            <w:rPrChange w:id="88" w:author="CMCC-1" w:date="2026-01-28T11:54:00Z" w16du:dateUtc="2026-01-28T19:54:00Z">
              <w:rPr/>
            </w:rPrChange>
          </w:rPr>
          <w:t xml:space="preserve"> SA2) and provide the value-added </w:t>
        </w:r>
        <w:proofErr w:type="spellStart"/>
        <w:r w:rsidRPr="00650BA6">
          <w:rPr>
            <w:i/>
            <w:iCs/>
            <w:rPrChange w:id="89" w:author="CMCC-1" w:date="2026-01-28T11:54:00Z" w16du:dateUtc="2026-01-28T19:54:00Z">
              <w:rPr/>
            </w:rPrChange>
          </w:rPr>
          <w:t>AIoT</w:t>
        </w:r>
        <w:proofErr w:type="spellEnd"/>
        <w:r w:rsidRPr="00650BA6">
          <w:rPr>
            <w:i/>
            <w:iCs/>
            <w:rPrChange w:id="90" w:author="CMCC-1" w:date="2026-01-28T11:54:00Z" w16du:dateUtc="2026-01-28T19:54:00Z">
              <w:rPr/>
            </w:rPrChange>
          </w:rPr>
          <w:t xml:space="preserve"> devices information to the consumer (e.g. VAL server).</w:t>
        </w:r>
      </w:ins>
    </w:p>
    <w:p w14:paraId="26423912" w14:textId="77777777" w:rsidR="00531641" w:rsidRDefault="00650BA6">
      <w:pPr>
        <w:rPr>
          <w:ins w:id="91" w:author="CMCC-1" w:date="2026-01-29T16:53:00Z" w16du:dateUtc="2026-01-30T00:53:00Z"/>
          <w:lang w:eastAsia="zh-CN"/>
        </w:rPr>
      </w:pPr>
      <w:ins w:id="92" w:author="CMCC-1" w:date="2026-01-28T11:56:00Z" w16du:dateUtc="2026-01-28T19:56:00Z">
        <w:r>
          <w:rPr>
            <w:lang w:eastAsia="zh-CN"/>
          </w:rPr>
          <w:t>This solution</w:t>
        </w:r>
      </w:ins>
      <w:ins w:id="93" w:author="CMCC-1" w:date="2026-01-28T12:04:00Z" w16du:dateUtc="2026-01-28T20:04:00Z">
        <w:r w:rsidR="00D2150C">
          <w:rPr>
            <w:lang w:eastAsia="zh-CN"/>
          </w:rPr>
          <w:t xml:space="preserve"> is based on the </w:t>
        </w:r>
      </w:ins>
      <w:ins w:id="94" w:author="CMCC-1" w:date="2026-01-28T12:05:00Z" w16du:dateUtc="2026-01-28T20:05:00Z">
        <w:r w:rsidR="00D2150C">
          <w:rPr>
            <w:lang w:eastAsia="zh-CN"/>
          </w:rPr>
          <w:t xml:space="preserve">application enablement architecture and functional model as defined in the Sol#2. </w:t>
        </w:r>
      </w:ins>
    </w:p>
    <w:p w14:paraId="54AFE6B2" w14:textId="17085C5D" w:rsidR="00A3376F" w:rsidRDefault="005C3920">
      <w:pPr>
        <w:rPr>
          <w:lang w:eastAsia="zh-CN"/>
        </w:rPr>
      </w:pPr>
      <w:ins w:id="95" w:author="CMCC-1" w:date="2026-01-28T12:23:00Z" w16du:dateUtc="2026-01-28T20:23:00Z">
        <w:r>
          <w:rPr>
            <w:lang w:eastAsia="zh-CN"/>
          </w:rPr>
          <w:t xml:space="preserve">A </w:t>
        </w:r>
      </w:ins>
      <w:ins w:id="96" w:author="CMCC-1" w:date="2026-01-28T12:05:00Z" w16du:dateUtc="2026-01-28T20:05:00Z">
        <w:r w:rsidR="00D2150C">
          <w:rPr>
            <w:lang w:eastAsia="zh-CN"/>
          </w:rPr>
          <w:t>VAL server</w:t>
        </w:r>
      </w:ins>
      <w:ins w:id="97" w:author="CMCC-1" w:date="2026-01-28T12:06:00Z" w16du:dateUtc="2026-01-28T20:06:00Z">
        <w:r w:rsidR="00D2150C">
          <w:rPr>
            <w:lang w:eastAsia="zh-CN"/>
          </w:rPr>
          <w:t xml:space="preserve"> communicates with the </w:t>
        </w:r>
        <w:proofErr w:type="spellStart"/>
        <w:r w:rsidR="00D2150C">
          <w:rPr>
            <w:lang w:eastAsia="zh-CN"/>
          </w:rPr>
          <w:t>AIoTApp</w:t>
        </w:r>
        <w:proofErr w:type="spellEnd"/>
        <w:r w:rsidR="00D2150C">
          <w:rPr>
            <w:lang w:eastAsia="zh-CN"/>
          </w:rPr>
          <w:t xml:space="preserve"> enabler, which then communicates wi</w:t>
        </w:r>
      </w:ins>
      <w:ins w:id="98" w:author="CMCC-1" w:date="2026-01-28T12:07:00Z" w16du:dateUtc="2026-01-28T20:07:00Z">
        <w:r w:rsidR="00D2150C">
          <w:rPr>
            <w:lang w:eastAsia="zh-CN"/>
          </w:rPr>
          <w:t xml:space="preserve">th and requests </w:t>
        </w:r>
      </w:ins>
      <w:proofErr w:type="spellStart"/>
      <w:ins w:id="99" w:author="CMCC-1" w:date="2026-01-28T12:23:00Z" w16du:dateUtc="2026-01-28T20:23:00Z">
        <w:r>
          <w:rPr>
            <w:lang w:eastAsia="zh-CN"/>
          </w:rPr>
          <w:t>AIoT</w:t>
        </w:r>
        <w:proofErr w:type="spellEnd"/>
        <w:r>
          <w:rPr>
            <w:lang w:eastAsia="zh-CN"/>
          </w:rPr>
          <w:t xml:space="preserve"> </w:t>
        </w:r>
      </w:ins>
      <w:ins w:id="100" w:author="CMCC-1" w:date="2026-01-28T12:07:00Z" w16du:dateUtc="2026-01-28T20:07:00Z">
        <w:r w:rsidR="00D2150C">
          <w:rPr>
            <w:lang w:eastAsia="zh-CN"/>
          </w:rPr>
          <w:t>device information from the 3GPP 5G</w:t>
        </w:r>
      </w:ins>
      <w:ins w:id="101" w:author="CMCC-1" w:date="2026-01-28T12:10:00Z" w16du:dateUtc="2026-01-28T20:10:00Z">
        <w:r w:rsidR="0049231F">
          <w:rPr>
            <w:lang w:eastAsia="zh-CN"/>
          </w:rPr>
          <w:t>S</w:t>
        </w:r>
      </w:ins>
      <w:ins w:id="102" w:author="CMCC-1" w:date="2026-01-28T12:07:00Z" w16du:dateUtc="2026-01-28T20:07:00Z">
        <w:r w:rsidR="00D2150C">
          <w:rPr>
            <w:lang w:eastAsia="zh-CN"/>
          </w:rPr>
          <w:t>.</w:t>
        </w:r>
      </w:ins>
      <w:ins w:id="103" w:author="CMCC-1" w:date="2026-01-28T12:08:00Z" w16du:dateUtc="2026-01-28T20:08:00Z">
        <w:r w:rsidR="00D2150C">
          <w:rPr>
            <w:lang w:eastAsia="zh-CN"/>
          </w:rPr>
          <w:t xml:space="preserve"> The enabler </w:t>
        </w:r>
        <w:proofErr w:type="spellStart"/>
        <w:r w:rsidR="00D2150C">
          <w:rPr>
            <w:lang w:eastAsia="zh-CN"/>
          </w:rPr>
          <w:t>AIoTApp</w:t>
        </w:r>
        <w:proofErr w:type="spellEnd"/>
        <w:r w:rsidR="00D2150C">
          <w:rPr>
            <w:lang w:eastAsia="zh-CN"/>
          </w:rPr>
          <w:t xml:space="preserve"> </w:t>
        </w:r>
      </w:ins>
      <w:ins w:id="104" w:author="CMCC-1" w:date="2026-01-28T12:09:00Z" w16du:dateUtc="2026-01-28T20:09:00Z">
        <w:r w:rsidR="00D2150C">
          <w:rPr>
            <w:lang w:eastAsia="zh-CN"/>
          </w:rPr>
          <w:t>provides enriched services</w:t>
        </w:r>
      </w:ins>
      <w:ins w:id="105" w:author="CMCC-1" w:date="2026-01-28T12:14:00Z" w16du:dateUtc="2026-01-28T20:14:00Z">
        <w:r w:rsidR="00162B95">
          <w:rPr>
            <w:lang w:eastAsia="zh-CN"/>
          </w:rPr>
          <w:t xml:space="preserve"> for Inventory requests</w:t>
        </w:r>
      </w:ins>
      <w:ins w:id="106" w:author="CMCC-1" w:date="2026-01-28T12:09:00Z" w16du:dateUtc="2026-01-28T20:09:00Z">
        <w:r w:rsidR="00D2150C">
          <w:rPr>
            <w:lang w:eastAsia="zh-CN"/>
          </w:rPr>
          <w:t xml:space="preserve">, e.g., </w:t>
        </w:r>
        <w:r w:rsidR="00D2150C">
          <w:t>more effective batched processing of service requests</w:t>
        </w:r>
      </w:ins>
      <w:ins w:id="107" w:author="CMCC-1" w:date="2026-01-28T12:17:00Z" w16du:dateUtc="2026-01-28T20:17:00Z">
        <w:r>
          <w:t xml:space="preserve"> from VAL servers</w:t>
        </w:r>
      </w:ins>
      <w:ins w:id="108" w:author="CMCC-1" w:date="2026-01-28T12:09:00Z" w16du:dateUtc="2026-01-28T20:09:00Z">
        <w:r w:rsidR="00D2150C">
          <w:t xml:space="preserve">, aggregation of captured </w:t>
        </w:r>
        <w:proofErr w:type="spellStart"/>
        <w:r w:rsidR="00D2150C">
          <w:t>AIoT</w:t>
        </w:r>
        <w:proofErr w:type="spellEnd"/>
        <w:r w:rsidR="00D2150C">
          <w:t xml:space="preserve"> device information</w:t>
        </w:r>
      </w:ins>
      <w:ins w:id="109" w:author="CMCC-2" w:date="2026-02-11T16:19:00Z" w16du:dateUtc="2026-02-11T10:49:00Z">
        <w:r w:rsidR="001D1AEE">
          <w:t xml:space="preserve"> and </w:t>
        </w:r>
      </w:ins>
      <w:ins w:id="110" w:author="CMCC-1" w:date="2026-01-28T12:21:00Z" w16du:dateUtc="2026-01-28T20:21:00Z">
        <w:del w:id="111" w:author="CMCC-2" w:date="2026-02-11T16:19:00Z" w16du:dateUtc="2026-02-11T10:49:00Z">
          <w:r w:rsidDel="001D1AEE">
            <w:delText xml:space="preserve"> before delivering to VAL servers</w:delText>
          </w:r>
        </w:del>
      </w:ins>
      <w:ins w:id="112" w:author="CMCC-1" w:date="2026-01-28T12:09:00Z" w16du:dateUtc="2026-01-28T20:09:00Z">
        <w:del w:id="113" w:author="CMCC-2" w:date="2026-02-11T16:19:00Z" w16du:dateUtc="2026-02-11T10:49:00Z">
          <w:r w:rsidR="00D2150C" w:rsidDel="001D1AEE">
            <w:delText xml:space="preserve">, </w:delText>
          </w:r>
        </w:del>
        <w:r w:rsidR="00D2150C">
          <w:t xml:space="preserve">exposure of location info. of </w:t>
        </w:r>
        <w:proofErr w:type="spellStart"/>
        <w:r w:rsidR="00D2150C">
          <w:t>AIoT</w:t>
        </w:r>
        <w:proofErr w:type="spellEnd"/>
        <w:r w:rsidR="00D2150C">
          <w:t xml:space="preserve"> devices</w:t>
        </w:r>
      </w:ins>
      <w:ins w:id="114" w:author="CMCC-1" w:date="2026-01-28T12:10:00Z" w16du:dateUtc="2026-01-28T20:10:00Z">
        <w:r w:rsidR="00D2150C">
          <w:t>.</w:t>
        </w:r>
      </w:ins>
    </w:p>
    <w:p w14:paraId="592B26BD" w14:textId="53B44B89" w:rsidR="009B26D0" w:rsidDel="001D1AEE" w:rsidRDefault="009D7D7C">
      <w:pPr>
        <w:rPr>
          <w:ins w:id="115" w:author="CMCC-1" w:date="2026-01-28T12:12:00Z" w16du:dateUtc="2026-01-28T20:12:00Z"/>
          <w:del w:id="116" w:author="CMCC-2" w:date="2026-02-11T16:18:00Z" w16du:dateUtc="2026-02-11T10:48:00Z"/>
          <w:lang w:eastAsia="zh-CN"/>
        </w:rPr>
      </w:pPr>
      <w:ins w:id="117" w:author="CMCC-1" w:date="2026-01-28T12:11:00Z" w16du:dateUtc="2026-01-28T20:11:00Z">
        <w:del w:id="118" w:author="CMCC-2" w:date="2026-02-11T16:18:00Z" w16du:dateUtc="2026-02-11T10:48:00Z">
          <w:r w:rsidDel="001D1AEE">
            <w:rPr>
              <w:lang w:eastAsia="zh-CN"/>
            </w:rPr>
            <w:delText xml:space="preserve">This solution </w:delText>
          </w:r>
        </w:del>
      </w:ins>
      <w:ins w:id="119" w:author="CMCC-1" w:date="2026-01-28T12:12:00Z" w16du:dateUtc="2026-01-28T20:12:00Z">
        <w:del w:id="120" w:author="CMCC-2" w:date="2026-02-11T16:18:00Z" w16du:dateUtc="2026-02-11T10:48:00Z">
          <w:r w:rsidDel="001D1AEE">
            <w:rPr>
              <w:lang w:eastAsia="zh-CN"/>
            </w:rPr>
            <w:delText>assumes the utilization of multiple AIOTF</w:delText>
          </w:r>
        </w:del>
      </w:ins>
      <w:ins w:id="121" w:author="CMCC-1" w:date="2026-01-28T12:19:00Z" w16du:dateUtc="2026-01-28T20:19:00Z">
        <w:del w:id="122" w:author="CMCC-2" w:date="2026-02-11T16:18:00Z" w16du:dateUtc="2026-02-11T10:48:00Z">
          <w:r w:rsidR="005C3920" w:rsidDel="001D1AEE">
            <w:rPr>
              <w:lang w:eastAsia="zh-CN"/>
            </w:rPr>
            <w:delText xml:space="preserve"> NFs </w:delText>
          </w:r>
        </w:del>
      </w:ins>
      <w:ins w:id="123" w:author="CMCC-1" w:date="2026-01-28T12:12:00Z" w16du:dateUtc="2026-01-28T20:12:00Z">
        <w:del w:id="124" w:author="CMCC-2" w:date="2026-02-11T16:18:00Z" w16du:dateUtc="2026-02-11T10:48:00Z">
          <w:r w:rsidDel="001D1AEE">
            <w:rPr>
              <w:lang w:eastAsia="zh-CN"/>
            </w:rPr>
            <w:delText>in 5G</w:delText>
          </w:r>
        </w:del>
      </w:ins>
      <w:ins w:id="125" w:author="CMCC-1" w:date="2026-01-28T12:19:00Z" w16du:dateUtc="2026-01-28T20:19:00Z">
        <w:del w:id="126" w:author="CMCC-2" w:date="2026-02-11T16:18:00Z" w16du:dateUtc="2026-02-11T10:48:00Z">
          <w:r w:rsidR="005C3920" w:rsidDel="001D1AEE">
            <w:rPr>
              <w:lang w:eastAsia="zh-CN"/>
            </w:rPr>
            <w:delText xml:space="preserve">C to </w:delText>
          </w:r>
        </w:del>
      </w:ins>
      <w:ins w:id="127" w:author="CMCC-1" w:date="2026-01-28T12:12:00Z" w16du:dateUtc="2026-01-28T20:12:00Z">
        <w:del w:id="128" w:author="CMCC-2" w:date="2026-02-11T16:18:00Z" w16du:dateUtc="2026-02-11T10:48:00Z">
          <w:r w:rsidDel="001D1AEE">
            <w:rPr>
              <w:lang w:eastAsia="zh-CN"/>
            </w:rPr>
            <w:delText>more efficient</w:delText>
          </w:r>
        </w:del>
      </w:ins>
      <w:ins w:id="129" w:author="CMCC-1" w:date="2026-01-28T12:23:00Z" w16du:dateUtc="2026-01-28T20:23:00Z">
        <w:del w:id="130" w:author="CMCC-2" w:date="2026-02-11T16:18:00Z" w16du:dateUtc="2026-02-11T10:48:00Z">
          <w:r w:rsidR="005C3920" w:rsidDel="001D1AEE">
            <w:rPr>
              <w:lang w:eastAsia="zh-CN"/>
            </w:rPr>
            <w:delText>ly process</w:delText>
          </w:r>
        </w:del>
      </w:ins>
      <w:ins w:id="131" w:author="CMCC-1" w:date="2026-01-28T12:12:00Z" w16du:dateUtc="2026-01-28T20:12:00Z">
        <w:del w:id="132" w:author="CMCC-2" w:date="2026-02-11T16:18:00Z" w16du:dateUtc="2026-02-11T10:48:00Z">
          <w:r w:rsidDel="001D1AEE">
            <w:rPr>
              <w:lang w:eastAsia="zh-CN"/>
            </w:rPr>
            <w:delText xml:space="preserve"> </w:delText>
          </w:r>
        </w:del>
      </w:ins>
      <w:ins w:id="133" w:author="CMCC-1" w:date="2026-01-28T12:20:00Z" w16du:dateUtc="2026-01-28T20:20:00Z">
        <w:del w:id="134" w:author="CMCC-2" w:date="2026-02-11T16:18:00Z" w16du:dateUtc="2026-02-11T10:48:00Z">
          <w:r w:rsidR="005C3920" w:rsidDel="001D1AEE">
            <w:rPr>
              <w:lang w:eastAsia="zh-CN"/>
            </w:rPr>
            <w:delText xml:space="preserve">the </w:delText>
          </w:r>
        </w:del>
      </w:ins>
      <w:ins w:id="135" w:author="CMCC-1" w:date="2026-01-28T12:12:00Z" w16du:dateUtc="2026-01-28T20:12:00Z">
        <w:del w:id="136" w:author="CMCC-2" w:date="2026-02-11T16:18:00Z" w16du:dateUtc="2026-02-11T10:48:00Z">
          <w:r w:rsidDel="001D1AEE">
            <w:rPr>
              <w:lang w:eastAsia="zh-CN"/>
            </w:rPr>
            <w:delText>service requests</w:delText>
          </w:r>
        </w:del>
      </w:ins>
      <w:ins w:id="137" w:author="CMCC-1" w:date="2026-01-28T12:29:00Z" w16du:dateUtc="2026-01-28T20:29:00Z">
        <w:del w:id="138" w:author="CMCC-2" w:date="2026-02-11T16:18:00Z" w16du:dateUtc="2026-02-11T10:48:00Z">
          <w:r w:rsidR="00236898" w:rsidDel="001D1AEE">
            <w:rPr>
              <w:lang w:eastAsia="zh-CN"/>
            </w:rPr>
            <w:delText xml:space="preserve"> from VAL server(s)</w:delText>
          </w:r>
        </w:del>
      </w:ins>
      <w:ins w:id="139" w:author="CMCC-1" w:date="2026-01-28T12:12:00Z" w16du:dateUtc="2026-01-28T20:12:00Z">
        <w:del w:id="140" w:author="CMCC-2" w:date="2026-02-11T16:18:00Z" w16du:dateUtc="2026-02-11T10:48:00Z">
          <w:r w:rsidDel="001D1AEE">
            <w:rPr>
              <w:lang w:eastAsia="zh-CN"/>
            </w:rPr>
            <w:delText>.</w:delText>
          </w:r>
        </w:del>
      </w:ins>
    </w:p>
    <w:p w14:paraId="44B99DB6" w14:textId="77777777" w:rsidR="009D7D7C" w:rsidRPr="0000087B" w:rsidRDefault="009D7D7C">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04772" w14:textId="77777777" w:rsidR="00EC6FF1" w:rsidRDefault="00EC6FF1">
      <w:pPr>
        <w:spacing w:after="0"/>
      </w:pPr>
      <w:r>
        <w:separator/>
      </w:r>
    </w:p>
  </w:endnote>
  <w:endnote w:type="continuationSeparator" w:id="0">
    <w:p w14:paraId="03D82456" w14:textId="77777777" w:rsidR="00EC6FF1" w:rsidRDefault="00EC6F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ED59C" w14:textId="77777777" w:rsidR="00EC6FF1" w:rsidRDefault="00EC6FF1">
      <w:pPr>
        <w:spacing w:after="0"/>
      </w:pPr>
      <w:r>
        <w:separator/>
      </w:r>
    </w:p>
  </w:footnote>
  <w:footnote w:type="continuationSeparator" w:id="0">
    <w:p w14:paraId="6820AE9A" w14:textId="77777777" w:rsidR="00EC6FF1" w:rsidRDefault="00EC6F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8FE"/>
    <w:multiLevelType w:val="hybridMultilevel"/>
    <w:tmpl w:val="44409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34135D5"/>
    <w:multiLevelType w:val="hybridMultilevel"/>
    <w:tmpl w:val="D402E8BA"/>
    <w:lvl w:ilvl="0" w:tplc="8F4CC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9"/>
  </w:num>
  <w:num w:numId="4" w16cid:durableId="1264411218">
    <w:abstractNumId w:val="8"/>
  </w:num>
  <w:num w:numId="5" w16cid:durableId="1549806251">
    <w:abstractNumId w:val="3"/>
  </w:num>
  <w:num w:numId="6" w16cid:durableId="1167987448">
    <w:abstractNumId w:val="6"/>
  </w:num>
  <w:num w:numId="7" w16cid:durableId="853425976">
    <w:abstractNumId w:val="0"/>
  </w:num>
  <w:num w:numId="8" w16cid:durableId="107479220">
    <w:abstractNumId w:val="5"/>
  </w:num>
  <w:num w:numId="9" w16cid:durableId="1776485096">
    <w:abstractNumId w:val="7"/>
  </w:num>
  <w:num w:numId="10" w16cid:durableId="20231929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
    <w15:presenceInfo w15:providerId="None" w15:userId="CMCC-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178CC"/>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3D34"/>
    <w:rsid w:val="000D667B"/>
    <w:rsid w:val="000D6EBE"/>
    <w:rsid w:val="000D7A47"/>
    <w:rsid w:val="000E18E5"/>
    <w:rsid w:val="000E31F7"/>
    <w:rsid w:val="0010074E"/>
    <w:rsid w:val="00100F88"/>
    <w:rsid w:val="0010368F"/>
    <w:rsid w:val="00104559"/>
    <w:rsid w:val="001053B5"/>
    <w:rsid w:val="00111E77"/>
    <w:rsid w:val="001138D1"/>
    <w:rsid w:val="00114529"/>
    <w:rsid w:val="00123861"/>
    <w:rsid w:val="00131EA6"/>
    <w:rsid w:val="00131F2E"/>
    <w:rsid w:val="001333D4"/>
    <w:rsid w:val="00140BD4"/>
    <w:rsid w:val="001509C8"/>
    <w:rsid w:val="00151B49"/>
    <w:rsid w:val="00162B95"/>
    <w:rsid w:val="0016438C"/>
    <w:rsid w:val="00173EE3"/>
    <w:rsid w:val="00177614"/>
    <w:rsid w:val="001804DA"/>
    <w:rsid w:val="001823CA"/>
    <w:rsid w:val="00184D01"/>
    <w:rsid w:val="00193B1E"/>
    <w:rsid w:val="00194914"/>
    <w:rsid w:val="0019635B"/>
    <w:rsid w:val="00197248"/>
    <w:rsid w:val="001975BC"/>
    <w:rsid w:val="001A081D"/>
    <w:rsid w:val="001A0F84"/>
    <w:rsid w:val="001A706E"/>
    <w:rsid w:val="001A7ECF"/>
    <w:rsid w:val="001B0224"/>
    <w:rsid w:val="001B36B0"/>
    <w:rsid w:val="001B41D8"/>
    <w:rsid w:val="001B4B7D"/>
    <w:rsid w:val="001C0A8F"/>
    <w:rsid w:val="001C201B"/>
    <w:rsid w:val="001C5CC2"/>
    <w:rsid w:val="001C60A0"/>
    <w:rsid w:val="001D1A77"/>
    <w:rsid w:val="001D1AEE"/>
    <w:rsid w:val="001D230A"/>
    <w:rsid w:val="001D3727"/>
    <w:rsid w:val="001D7148"/>
    <w:rsid w:val="001E0200"/>
    <w:rsid w:val="001F4B7C"/>
    <w:rsid w:val="001F60D5"/>
    <w:rsid w:val="0020210E"/>
    <w:rsid w:val="00206F34"/>
    <w:rsid w:val="00214546"/>
    <w:rsid w:val="002167A0"/>
    <w:rsid w:val="00221B3E"/>
    <w:rsid w:val="00225675"/>
    <w:rsid w:val="002276FD"/>
    <w:rsid w:val="00230D24"/>
    <w:rsid w:val="00230F81"/>
    <w:rsid w:val="00231E96"/>
    <w:rsid w:val="00236898"/>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27DF"/>
    <w:rsid w:val="00464E3F"/>
    <w:rsid w:val="00467816"/>
    <w:rsid w:val="004705B8"/>
    <w:rsid w:val="0047568F"/>
    <w:rsid w:val="00476899"/>
    <w:rsid w:val="004825ED"/>
    <w:rsid w:val="00486561"/>
    <w:rsid w:val="00487AB4"/>
    <w:rsid w:val="0049231F"/>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058"/>
    <w:rsid w:val="0050332C"/>
    <w:rsid w:val="00520576"/>
    <w:rsid w:val="00523868"/>
    <w:rsid w:val="005246F4"/>
    <w:rsid w:val="00525D81"/>
    <w:rsid w:val="0053031D"/>
    <w:rsid w:val="00530E7C"/>
    <w:rsid w:val="00530F87"/>
    <w:rsid w:val="00531641"/>
    <w:rsid w:val="00532579"/>
    <w:rsid w:val="00533201"/>
    <w:rsid w:val="00543629"/>
    <w:rsid w:val="00545B65"/>
    <w:rsid w:val="00556CC6"/>
    <w:rsid w:val="005619CA"/>
    <w:rsid w:val="00570D6B"/>
    <w:rsid w:val="005721EA"/>
    <w:rsid w:val="00573A14"/>
    <w:rsid w:val="005800F3"/>
    <w:rsid w:val="00584D2F"/>
    <w:rsid w:val="00585A2C"/>
    <w:rsid w:val="00587C8D"/>
    <w:rsid w:val="00593572"/>
    <w:rsid w:val="00594682"/>
    <w:rsid w:val="00597E1A"/>
    <w:rsid w:val="005A084D"/>
    <w:rsid w:val="005A0F53"/>
    <w:rsid w:val="005A1E0F"/>
    <w:rsid w:val="005A3743"/>
    <w:rsid w:val="005A7171"/>
    <w:rsid w:val="005A76EC"/>
    <w:rsid w:val="005B1B40"/>
    <w:rsid w:val="005B2DAF"/>
    <w:rsid w:val="005C02EC"/>
    <w:rsid w:val="005C2B19"/>
    <w:rsid w:val="005C3920"/>
    <w:rsid w:val="005C42C6"/>
    <w:rsid w:val="005C613B"/>
    <w:rsid w:val="005C7618"/>
    <w:rsid w:val="005D4D70"/>
    <w:rsid w:val="005D625E"/>
    <w:rsid w:val="005E1279"/>
    <w:rsid w:val="005E2DD6"/>
    <w:rsid w:val="005E4970"/>
    <w:rsid w:val="005F0F10"/>
    <w:rsid w:val="005F39FB"/>
    <w:rsid w:val="005F5760"/>
    <w:rsid w:val="005F6340"/>
    <w:rsid w:val="005F7A75"/>
    <w:rsid w:val="005F7D53"/>
    <w:rsid w:val="00602A7F"/>
    <w:rsid w:val="006109E1"/>
    <w:rsid w:val="006132FE"/>
    <w:rsid w:val="00614CC5"/>
    <w:rsid w:val="00615E7C"/>
    <w:rsid w:val="006245EA"/>
    <w:rsid w:val="006246B5"/>
    <w:rsid w:val="0063413C"/>
    <w:rsid w:val="006369ED"/>
    <w:rsid w:val="0064003B"/>
    <w:rsid w:val="00646883"/>
    <w:rsid w:val="0065096C"/>
    <w:rsid w:val="00650BA6"/>
    <w:rsid w:val="0065169F"/>
    <w:rsid w:val="0065502A"/>
    <w:rsid w:val="00655DBE"/>
    <w:rsid w:val="00655E01"/>
    <w:rsid w:val="00661143"/>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C7D08"/>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092A"/>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4E87"/>
    <w:rsid w:val="00836790"/>
    <w:rsid w:val="0083770E"/>
    <w:rsid w:val="00840520"/>
    <w:rsid w:val="0084566C"/>
    <w:rsid w:val="00852E0C"/>
    <w:rsid w:val="008533D8"/>
    <w:rsid w:val="00853880"/>
    <w:rsid w:val="00866EE6"/>
    <w:rsid w:val="00874D4A"/>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6EFA"/>
    <w:rsid w:val="009001B2"/>
    <w:rsid w:val="009036B7"/>
    <w:rsid w:val="009125D7"/>
    <w:rsid w:val="00912B1F"/>
    <w:rsid w:val="00923100"/>
    <w:rsid w:val="00925D20"/>
    <w:rsid w:val="00933513"/>
    <w:rsid w:val="00933FDE"/>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B26D0"/>
    <w:rsid w:val="009C09D0"/>
    <w:rsid w:val="009C65AC"/>
    <w:rsid w:val="009D3B3C"/>
    <w:rsid w:val="009D7D7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376F"/>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0A8A"/>
    <w:rsid w:val="00AB3727"/>
    <w:rsid w:val="00AC07F0"/>
    <w:rsid w:val="00AC0D5B"/>
    <w:rsid w:val="00AC44EC"/>
    <w:rsid w:val="00AC453D"/>
    <w:rsid w:val="00AC6094"/>
    <w:rsid w:val="00AC6547"/>
    <w:rsid w:val="00AD0CCB"/>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7132B"/>
    <w:rsid w:val="00B724EB"/>
    <w:rsid w:val="00B80F5D"/>
    <w:rsid w:val="00B84A42"/>
    <w:rsid w:val="00B869D9"/>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F1142"/>
    <w:rsid w:val="00BF4A61"/>
    <w:rsid w:val="00C01E0E"/>
    <w:rsid w:val="00C05496"/>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1650B"/>
    <w:rsid w:val="00D2150C"/>
    <w:rsid w:val="00D23FDE"/>
    <w:rsid w:val="00D25D77"/>
    <w:rsid w:val="00D32C95"/>
    <w:rsid w:val="00D34668"/>
    <w:rsid w:val="00D350BC"/>
    <w:rsid w:val="00D40FF6"/>
    <w:rsid w:val="00D42A8E"/>
    <w:rsid w:val="00D44A7E"/>
    <w:rsid w:val="00D44DF6"/>
    <w:rsid w:val="00D45DF6"/>
    <w:rsid w:val="00D46880"/>
    <w:rsid w:val="00D50FFA"/>
    <w:rsid w:val="00D542EF"/>
    <w:rsid w:val="00D5621A"/>
    <w:rsid w:val="00D5762E"/>
    <w:rsid w:val="00D649F7"/>
    <w:rsid w:val="00D674DD"/>
    <w:rsid w:val="00D70D4D"/>
    <w:rsid w:val="00D73768"/>
    <w:rsid w:val="00D7554F"/>
    <w:rsid w:val="00D816B4"/>
    <w:rsid w:val="00D82417"/>
    <w:rsid w:val="00D85457"/>
    <w:rsid w:val="00D96971"/>
    <w:rsid w:val="00DA1A26"/>
    <w:rsid w:val="00DA7FBF"/>
    <w:rsid w:val="00DB0004"/>
    <w:rsid w:val="00DB2560"/>
    <w:rsid w:val="00DB565F"/>
    <w:rsid w:val="00DB5DB6"/>
    <w:rsid w:val="00DB70C5"/>
    <w:rsid w:val="00DD4CEC"/>
    <w:rsid w:val="00DE2C5C"/>
    <w:rsid w:val="00DE2D3D"/>
    <w:rsid w:val="00DE32A2"/>
    <w:rsid w:val="00DE500C"/>
    <w:rsid w:val="00DE506B"/>
    <w:rsid w:val="00DE5F5B"/>
    <w:rsid w:val="00DE6B67"/>
    <w:rsid w:val="00DF07BA"/>
    <w:rsid w:val="00DF552C"/>
    <w:rsid w:val="00DF7968"/>
    <w:rsid w:val="00E01ABB"/>
    <w:rsid w:val="00E05317"/>
    <w:rsid w:val="00E0657B"/>
    <w:rsid w:val="00E07F17"/>
    <w:rsid w:val="00E104B6"/>
    <w:rsid w:val="00E21768"/>
    <w:rsid w:val="00E31A4A"/>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54E9"/>
    <w:rsid w:val="00E87B8D"/>
    <w:rsid w:val="00E93D87"/>
    <w:rsid w:val="00E9437C"/>
    <w:rsid w:val="00E94460"/>
    <w:rsid w:val="00E94688"/>
    <w:rsid w:val="00EA3E44"/>
    <w:rsid w:val="00EB3121"/>
    <w:rsid w:val="00EC5F86"/>
    <w:rsid w:val="00EC5FE8"/>
    <w:rsid w:val="00EC6FF1"/>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5</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CMCC-2</cp:lastModifiedBy>
  <cp:revision>571</cp:revision>
  <dcterms:created xsi:type="dcterms:W3CDTF">2024-01-07T00:44:00Z</dcterms:created>
  <dcterms:modified xsi:type="dcterms:W3CDTF">2026-02-11T10:50:00Z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